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57B" w:rsidRDefault="00480C5C" w:rsidP="00480C5C">
      <w:pPr>
        <w:jc w:val="center"/>
      </w:pPr>
      <w:r>
        <w:fldChar w:fldCharType="begin"/>
      </w:r>
      <w:r>
        <w:instrText xml:space="preserve"> INCLUDEPICTURE "https://intranet-web-chp.bureautique.local/sites/default/files/public/user_files/Icones%20fichiers/Logo-GP-Fond-Clair.png" \* MERGEFORMATINET </w:instrText>
      </w:r>
      <w:r>
        <w:fldChar w:fldCharType="separate"/>
      </w:r>
      <w:r w:rsidR="00B46D70">
        <w:fldChar w:fldCharType="begin"/>
      </w:r>
      <w:r w:rsidR="00B46D70">
        <w:instrText xml:space="preserve"> INCLUDEPICTURE  "https://intranet-web-chp.bureautique.local/sites/default/files/public/user_files/Icones fichiers/Logo-GP-Fond-Clair.png" \* MERGEFORMATINET </w:instrText>
      </w:r>
      <w:r w:rsidR="00B46D70">
        <w:fldChar w:fldCharType="separate"/>
      </w:r>
      <w:r w:rsidR="00CF5192">
        <w:fldChar w:fldCharType="begin"/>
      </w:r>
      <w:r w:rsidR="00CF5192">
        <w:instrText xml:space="preserve"> INCLUDEPICTURE  "https://intranet-web-chp.bureautique.local/sites/default/files/public/user_files/Icones fichiers/Logo-GP-Fond-Clair.png" \* MERGEFORMATINET </w:instrText>
      </w:r>
      <w:r w:rsidR="00CF5192">
        <w:fldChar w:fldCharType="separate"/>
      </w:r>
      <w:r w:rsidR="00A50D2D">
        <w:fldChar w:fldCharType="begin"/>
      </w:r>
      <w:r w:rsidR="00A50D2D">
        <w:instrText xml:space="preserve"> INCLUDEPICTURE  "https://intranet-web-chp.bureautique.local/sites/default/files/public/user_files/Icones fichiers/Logo-GP-Fond-Clair.png" \* MERGEFORMATINET </w:instrText>
      </w:r>
      <w:r w:rsidR="00A50D2D">
        <w:fldChar w:fldCharType="separate"/>
      </w:r>
      <w:r w:rsidR="00641063">
        <w:fldChar w:fldCharType="begin"/>
      </w:r>
      <w:r w:rsidR="00641063">
        <w:instrText xml:space="preserve"> INCLUDEPICTURE  "https://intranet-web-chp.bureautique.local/sites/default/files/public/user_files/Icones fichiers/Logo-GP-Fond-Clair.png" \* MERGEFORMATINET </w:instrText>
      </w:r>
      <w:r w:rsidR="00641063">
        <w:fldChar w:fldCharType="separate"/>
      </w:r>
      <w:r w:rsidR="005B03E2">
        <w:fldChar w:fldCharType="begin"/>
      </w:r>
      <w:r w:rsidR="005B03E2">
        <w:instrText xml:space="preserve"> INCLUDEPICTURE  "https://intranet-web-chp.bureautique.local/sites/default/files/public/user_files/Icones fichiers/Logo-GP-Fond-Clair.png" \* MERGEFORMATINET </w:instrText>
      </w:r>
      <w:r w:rsidR="005B03E2">
        <w:fldChar w:fldCharType="separate"/>
      </w:r>
      <w:r w:rsidR="00CC5576">
        <w:fldChar w:fldCharType="begin"/>
      </w:r>
      <w:r w:rsidR="00CC5576">
        <w:instrText xml:space="preserve"> INCLUDEPICTURE  "https://intranet-web-chp.bureautique.local/sites/default/files/public/user_files/Icones fichiers/Logo-GP-Fond-Clair.png" \* MERGEFORMATINET </w:instrText>
      </w:r>
      <w:r w:rsidR="00CC5576">
        <w:fldChar w:fldCharType="separate"/>
      </w:r>
      <w:r w:rsidR="00183870">
        <w:fldChar w:fldCharType="begin"/>
      </w:r>
      <w:r w:rsidR="00183870">
        <w:instrText xml:space="preserve"> INCLUDEPICTURE  "https://intranet-web-chp.bureautique.local/sites/default/files/public/user_files/Icones fichiers/Logo-GP-Fond-Clair.png" \* MERGEFORMATINET </w:instrText>
      </w:r>
      <w:r w:rsidR="00183870">
        <w:fldChar w:fldCharType="separate"/>
      </w:r>
      <w:r w:rsidR="00B76DB9">
        <w:fldChar w:fldCharType="begin"/>
      </w:r>
      <w:r w:rsidR="00B76DB9">
        <w:instrText xml:space="preserve"> INCLUDEPICTURE  "https://intranet-web-chp.bureautique.local/sites/default/files/public/user_files/Icones fichiers/Logo-GP-Fond-Clair.png" \* MERGEFORMATINET </w:instrText>
      </w:r>
      <w:r w:rsidR="00B76DB9">
        <w:fldChar w:fldCharType="separate"/>
      </w:r>
      <w:r w:rsidR="009357D5">
        <w:fldChar w:fldCharType="begin"/>
      </w:r>
      <w:r w:rsidR="009357D5">
        <w:instrText xml:space="preserve"> INCLUDEPICTURE  "https://intranet-web-chp.bureautique.local/sites/default/files/public/user_files/Icones fichiers/Logo-GP-Fond-Clair.png" \* MERGEFORMATINET </w:instrText>
      </w:r>
      <w:r w:rsidR="009357D5">
        <w:fldChar w:fldCharType="separate"/>
      </w:r>
      <w:r w:rsidR="000C4967">
        <w:fldChar w:fldCharType="begin"/>
      </w:r>
      <w:r w:rsidR="000C4967">
        <w:instrText xml:space="preserve"> INCLUDEPICTURE  "https://intranet-web-chp.bureautique.local/sites/default/files/public/user_files/Icones fichiers/Logo-GP-Fond-Clair.png" \* MERGEFORMATINET </w:instrText>
      </w:r>
      <w:r w:rsidR="000C4967">
        <w:fldChar w:fldCharType="separate"/>
      </w:r>
      <w:r w:rsidR="000E1B8C">
        <w:fldChar w:fldCharType="begin"/>
      </w:r>
      <w:r w:rsidR="000E1B8C">
        <w:instrText xml:space="preserve"> INCLUDEPICTURE  "https://intranet-web-chp.bureautique.local/sites/default/files/public/user_files/Icones fichiers/Logo-GP-Fond-Clair.png" \* MERGEFORMATINET </w:instrText>
      </w:r>
      <w:r w:rsidR="000E1B8C">
        <w:fldChar w:fldCharType="separate"/>
      </w:r>
      <w:r w:rsidR="00672792">
        <w:fldChar w:fldCharType="begin"/>
      </w:r>
      <w:r w:rsidR="00672792">
        <w:instrText xml:space="preserve"> INCLUDEPICTURE  "https://intranet-web-chp.bureautique.local/sites/default/files/public/user_files/Icones fichiers/Logo-GP-Fond-Clair.png" \* MERGEFORMATINET </w:instrText>
      </w:r>
      <w:r w:rsidR="00672792">
        <w:fldChar w:fldCharType="separate"/>
      </w:r>
      <w:r w:rsidR="00EE5CD1">
        <w:fldChar w:fldCharType="begin"/>
      </w:r>
      <w:r w:rsidR="00EE5CD1">
        <w:instrText xml:space="preserve"> INCLUDEPICTURE  "https://intranet-web-chp.bureautique.local/sites/default/files/public/user_files/Icones fichiers/Logo-GP-Fond-Clair.png" \* MERGEFORMATINET </w:instrText>
      </w:r>
      <w:r w:rsidR="00EE5CD1">
        <w:fldChar w:fldCharType="separate"/>
      </w:r>
      <w:r w:rsidR="00B629FA">
        <w:fldChar w:fldCharType="begin"/>
      </w:r>
      <w:r w:rsidR="00B629FA">
        <w:instrText xml:space="preserve"> INCLUDEPICTURE  "https://intranet-web-chp.bureautique.local/sites/default/files/public/user_files/Icones fichiers/Logo-GP-Fond-Clair.png" \* MERGEFORMATINET </w:instrText>
      </w:r>
      <w:r w:rsidR="00B629FA">
        <w:fldChar w:fldCharType="separate"/>
      </w:r>
      <w:r w:rsidR="00446A9F">
        <w:fldChar w:fldCharType="begin"/>
      </w:r>
      <w:r w:rsidR="00446A9F">
        <w:instrText xml:space="preserve"> INCLUDEPICTURE  "https://intranet-web-chp.bureautique.local/sites/default/files/public/user_files/Icones fichiers/Logo-GP-Fond-Clair.png" \* MERGEFORMATINET </w:instrText>
      </w:r>
      <w:r w:rsidR="00446A9F">
        <w:fldChar w:fldCharType="separate"/>
      </w:r>
      <w:r w:rsidR="005B1E4A">
        <w:fldChar w:fldCharType="begin"/>
      </w:r>
      <w:r w:rsidR="005B1E4A">
        <w:instrText xml:space="preserve"> INCLUDEPICTURE  "https://intranet-web-chp.bureautique.local/sites/default/files/public/user_files/Icones fichiers/Logo-GP-Fond-Clair.png" \* MERGEFORMATINET </w:instrText>
      </w:r>
      <w:r w:rsidR="005B1E4A">
        <w:fldChar w:fldCharType="separate"/>
      </w:r>
      <w:r w:rsidR="00885C04">
        <w:fldChar w:fldCharType="begin"/>
      </w:r>
      <w:r w:rsidR="00885C04">
        <w:instrText xml:space="preserve"> INCLUDEPICTURE  "https://intranet-web-chp.bureautique.local/sites/default/files/public/user_files/Icones fichiers/Logo-GP-Fond-Clair.png" \* MERGEFORMATINET </w:instrText>
      </w:r>
      <w:r w:rsidR="00885C04">
        <w:fldChar w:fldCharType="separate"/>
      </w:r>
      <w:r w:rsidR="00705924">
        <w:fldChar w:fldCharType="begin"/>
      </w:r>
      <w:r w:rsidR="00705924">
        <w:instrText xml:space="preserve"> INCLUDEPICTURE  "https://intranet-web-chp.bureautique.local/sites/default/files/public/user_files/Icones fichiers/Logo-GP-Fond-Clair.png" \* MERGEFORMATINET </w:instrText>
      </w:r>
      <w:r w:rsidR="00705924">
        <w:fldChar w:fldCharType="separate"/>
      </w:r>
      <w:r w:rsidR="00BE7230">
        <w:fldChar w:fldCharType="begin"/>
      </w:r>
      <w:r w:rsidR="00BE7230">
        <w:instrText xml:space="preserve"> INCLUDEPICTURE  "https://intranet-web-chp.bureautique.local/sites/default/files/public/user_files/Icones fichiers/Logo-GP-Fond-Clair.png" \* MERGEFORMATINET </w:instrText>
      </w:r>
      <w:r w:rsidR="00BE7230">
        <w:fldChar w:fldCharType="separate"/>
      </w:r>
      <w:r w:rsidR="007C447E">
        <w:fldChar w:fldCharType="begin"/>
      </w:r>
      <w:r w:rsidR="007C447E">
        <w:instrText xml:space="preserve"> INCLUDEPICTURE  "https://intranet-web-chp.bureautique.local/sites/default/files/public/user_files/Icones fichiers/Logo-GP-Fond-Clair.png" \* MERGEFORMATINET </w:instrText>
      </w:r>
      <w:r w:rsidR="007C447E">
        <w:fldChar w:fldCharType="separate"/>
      </w:r>
      <w:r w:rsidR="00274718">
        <w:fldChar w:fldCharType="begin"/>
      </w:r>
      <w:r w:rsidR="00274718">
        <w:instrText xml:space="preserve"> INCLUDEPICTURE  "https://intranet-web-chp.bureautique.local/sites/default/files/public/user_files/Icones fichiers/Logo-GP-Fond-Clair.png" \* MERGEFORMATINET </w:instrText>
      </w:r>
      <w:r w:rsidR="00274718">
        <w:fldChar w:fldCharType="separate"/>
      </w:r>
      <w:r w:rsidR="000D3334">
        <w:fldChar w:fldCharType="begin"/>
      </w:r>
      <w:r w:rsidR="000D3334">
        <w:instrText xml:space="preserve"> INCLUDEPICTURE  "https://intranet-web-chp.bureautique.local/sites/default/files/public/user_files/Icones fichiers/Logo-GP-Fond-Clair.png" \* MERGEFORMATINET </w:instrText>
      </w:r>
      <w:r w:rsidR="000D3334">
        <w:fldChar w:fldCharType="separate"/>
      </w:r>
      <w:r w:rsidR="0083042C">
        <w:fldChar w:fldCharType="begin"/>
      </w:r>
      <w:r w:rsidR="0083042C">
        <w:instrText xml:space="preserve"> INCLUDEPICTURE  "https://intranet-web-chp.bureautique.local/sites/default/files/public/user_files/Icones fichiers/Logo-GP-Fond-Clair.png" \* MERGEFORMATINET </w:instrText>
      </w:r>
      <w:r w:rsidR="0083042C">
        <w:fldChar w:fldCharType="separate"/>
      </w:r>
      <w:r w:rsidR="00540C19">
        <w:fldChar w:fldCharType="begin"/>
      </w:r>
      <w:r w:rsidR="00540C19">
        <w:instrText xml:space="preserve"> </w:instrText>
      </w:r>
      <w:r w:rsidR="00540C19">
        <w:instrText>INCLUDEPICTURE  "https://intranet-web-chp.bureautique.local/sites/default/files/public/user_files/Icones fichiers/Logo-GP-Fond-Clair.png" \* MERGEFORMATINET</w:instrText>
      </w:r>
      <w:r w:rsidR="00540C19">
        <w:instrText xml:space="preserve"> </w:instrText>
      </w:r>
      <w:r w:rsidR="00540C19">
        <w:fldChar w:fldCharType="separate"/>
      </w:r>
      <w:r w:rsidR="00F8134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.8pt;height:63.85pt">
            <v:imagedata r:id="rId8" r:href="rId9"/>
          </v:shape>
        </w:pict>
      </w:r>
      <w:r w:rsidR="00540C19">
        <w:fldChar w:fldCharType="end"/>
      </w:r>
      <w:r w:rsidR="0083042C">
        <w:fldChar w:fldCharType="end"/>
      </w:r>
      <w:r w:rsidR="000D3334">
        <w:fldChar w:fldCharType="end"/>
      </w:r>
      <w:r w:rsidR="00274718">
        <w:fldChar w:fldCharType="end"/>
      </w:r>
      <w:r w:rsidR="007C447E">
        <w:fldChar w:fldCharType="end"/>
      </w:r>
      <w:r w:rsidR="00BE7230">
        <w:fldChar w:fldCharType="end"/>
      </w:r>
      <w:r w:rsidR="00705924">
        <w:fldChar w:fldCharType="end"/>
      </w:r>
      <w:r w:rsidR="00885C04">
        <w:fldChar w:fldCharType="end"/>
      </w:r>
      <w:r w:rsidR="005B1E4A">
        <w:fldChar w:fldCharType="end"/>
      </w:r>
      <w:r w:rsidR="00446A9F">
        <w:fldChar w:fldCharType="end"/>
      </w:r>
      <w:r w:rsidR="00B629FA">
        <w:fldChar w:fldCharType="end"/>
      </w:r>
      <w:r w:rsidR="00EE5CD1">
        <w:fldChar w:fldCharType="end"/>
      </w:r>
      <w:r w:rsidR="00672792">
        <w:fldChar w:fldCharType="end"/>
      </w:r>
      <w:r w:rsidR="000E1B8C">
        <w:fldChar w:fldCharType="end"/>
      </w:r>
      <w:r w:rsidR="000C4967">
        <w:fldChar w:fldCharType="end"/>
      </w:r>
      <w:r w:rsidR="009357D5">
        <w:fldChar w:fldCharType="end"/>
      </w:r>
      <w:r w:rsidR="00B76DB9">
        <w:fldChar w:fldCharType="end"/>
      </w:r>
      <w:r w:rsidR="00183870">
        <w:fldChar w:fldCharType="end"/>
      </w:r>
      <w:r w:rsidR="00CC5576">
        <w:fldChar w:fldCharType="end"/>
      </w:r>
      <w:r w:rsidR="005B03E2">
        <w:fldChar w:fldCharType="end"/>
      </w:r>
      <w:r w:rsidR="00641063">
        <w:fldChar w:fldCharType="end"/>
      </w:r>
      <w:r w:rsidR="00A50D2D">
        <w:fldChar w:fldCharType="end"/>
      </w:r>
      <w:r w:rsidR="00CF5192">
        <w:fldChar w:fldCharType="end"/>
      </w:r>
      <w:r w:rsidR="00B46D70">
        <w:fldChar w:fldCharType="end"/>
      </w:r>
      <w:r>
        <w:fldChar w:fldCharType="end"/>
      </w:r>
    </w:p>
    <w:p w:rsidR="007D657B" w:rsidRDefault="007D657B" w:rsidP="007D657B"/>
    <w:p w:rsidR="007D657B" w:rsidRPr="00B841BF" w:rsidRDefault="007D657B" w:rsidP="007D657B">
      <w:pPr>
        <w:pBdr>
          <w:top w:val="double" w:sz="4" w:space="1" w:color="000F43"/>
          <w:left w:val="double" w:sz="4" w:space="4" w:color="000F43"/>
          <w:bottom w:val="double" w:sz="4" w:space="1" w:color="000F43"/>
          <w:right w:val="double" w:sz="4" w:space="4" w:color="000F43"/>
        </w:pBdr>
        <w:jc w:val="center"/>
        <w:rPr>
          <w:b/>
          <w:color w:val="00A09B"/>
          <w:sz w:val="22"/>
          <w:szCs w:val="22"/>
        </w:rPr>
      </w:pPr>
    </w:p>
    <w:p w:rsidR="007D657B" w:rsidRPr="00AE1A0F" w:rsidRDefault="007D657B" w:rsidP="007D657B">
      <w:pPr>
        <w:pBdr>
          <w:top w:val="double" w:sz="4" w:space="1" w:color="000F43"/>
          <w:left w:val="double" w:sz="4" w:space="4" w:color="000F43"/>
          <w:bottom w:val="double" w:sz="4" w:space="1" w:color="000F43"/>
          <w:right w:val="double" w:sz="4" w:space="4" w:color="000F43"/>
        </w:pBdr>
        <w:jc w:val="center"/>
        <w:rPr>
          <w:b/>
          <w:color w:val="00A09B"/>
          <w:sz w:val="36"/>
          <w:szCs w:val="36"/>
        </w:rPr>
      </w:pPr>
      <w:r w:rsidRPr="00AE1A0F">
        <w:rPr>
          <w:b/>
          <w:color w:val="00A09B"/>
          <w:sz w:val="36"/>
          <w:szCs w:val="36"/>
        </w:rPr>
        <w:t>ASSEMBLEE GENERALE ORDINAIRE</w:t>
      </w:r>
    </w:p>
    <w:p w:rsidR="007D657B" w:rsidRPr="00AE1A0F" w:rsidRDefault="007D657B" w:rsidP="007D657B">
      <w:pPr>
        <w:pBdr>
          <w:top w:val="double" w:sz="4" w:space="1" w:color="000F43"/>
          <w:left w:val="double" w:sz="4" w:space="4" w:color="000F43"/>
          <w:bottom w:val="double" w:sz="4" w:space="1" w:color="000F43"/>
          <w:right w:val="double" w:sz="4" w:space="4" w:color="000F43"/>
        </w:pBdr>
        <w:jc w:val="center"/>
        <w:rPr>
          <w:color w:val="00A09B"/>
        </w:rPr>
      </w:pPr>
    </w:p>
    <w:p w:rsidR="007D657B" w:rsidRPr="00AE1A0F" w:rsidRDefault="007D657B" w:rsidP="007D657B">
      <w:pPr>
        <w:pStyle w:val="Titre2"/>
        <w:pBdr>
          <w:top w:val="double" w:sz="4" w:space="1" w:color="000F43"/>
          <w:left w:val="double" w:sz="4" w:space="4" w:color="000F43"/>
          <w:bottom w:val="double" w:sz="4" w:space="1" w:color="000F43"/>
          <w:right w:val="double" w:sz="4" w:space="4" w:color="000F43"/>
        </w:pBdr>
        <w:rPr>
          <w:color w:val="BE0519"/>
          <w:sz w:val="28"/>
          <w:lang w:val="fr-FR" w:eastAsia="fr-FR"/>
        </w:rPr>
      </w:pPr>
      <w:r>
        <w:rPr>
          <w:color w:val="BE0519"/>
          <w:sz w:val="28"/>
          <w:lang w:val="fr-FR" w:eastAsia="fr-FR"/>
        </w:rPr>
        <w:t>O</w:t>
      </w:r>
      <w:r w:rsidRPr="00AE1A0F">
        <w:rPr>
          <w:color w:val="BE0519"/>
          <w:sz w:val="28"/>
          <w:lang w:val="fr-FR" w:eastAsia="fr-FR"/>
        </w:rPr>
        <w:t>rdre du jour</w:t>
      </w:r>
    </w:p>
    <w:p w:rsidR="007D657B" w:rsidRPr="00AE1A0F" w:rsidRDefault="007D657B" w:rsidP="007D657B">
      <w:pPr>
        <w:pBdr>
          <w:top w:val="double" w:sz="4" w:space="1" w:color="000F43"/>
          <w:left w:val="double" w:sz="4" w:space="4" w:color="000F43"/>
          <w:bottom w:val="double" w:sz="4" w:space="1" w:color="000F43"/>
          <w:right w:val="double" w:sz="4" w:space="4" w:color="000F43"/>
        </w:pBdr>
        <w:jc w:val="center"/>
        <w:rPr>
          <w:color w:val="00A09B"/>
          <w:sz w:val="10"/>
          <w:szCs w:val="10"/>
        </w:rPr>
      </w:pPr>
    </w:p>
    <w:p w:rsidR="00AD5EAF" w:rsidRDefault="007D657B" w:rsidP="007D657B">
      <w:pPr>
        <w:pBdr>
          <w:top w:val="double" w:sz="4" w:space="1" w:color="000F43"/>
          <w:left w:val="double" w:sz="4" w:space="4" w:color="000F43"/>
          <w:bottom w:val="double" w:sz="4" w:space="1" w:color="000F43"/>
          <w:right w:val="double" w:sz="4" w:space="4" w:color="000F43"/>
        </w:pBdr>
        <w:jc w:val="center"/>
        <w:rPr>
          <w:b/>
          <w:bCs/>
          <w:color w:val="00A09B"/>
          <w:sz w:val="22"/>
          <w:szCs w:val="22"/>
        </w:rPr>
      </w:pPr>
      <w:r>
        <w:rPr>
          <w:b/>
          <w:bCs/>
          <w:color w:val="00A09B"/>
          <w:sz w:val="22"/>
          <w:szCs w:val="22"/>
        </w:rPr>
        <w:t xml:space="preserve">Séance du </w:t>
      </w:r>
      <w:r w:rsidR="00371ACF">
        <w:rPr>
          <w:b/>
          <w:bCs/>
          <w:color w:val="00A09B"/>
          <w:sz w:val="22"/>
          <w:szCs w:val="22"/>
        </w:rPr>
        <w:t>18 décembre</w:t>
      </w:r>
      <w:r w:rsidR="00E246BE">
        <w:rPr>
          <w:b/>
          <w:bCs/>
          <w:color w:val="00A09B"/>
          <w:sz w:val="22"/>
          <w:szCs w:val="22"/>
        </w:rPr>
        <w:t xml:space="preserve"> 2025</w:t>
      </w:r>
      <w:r w:rsidR="006C09F8">
        <w:rPr>
          <w:b/>
          <w:bCs/>
          <w:color w:val="00A09B"/>
          <w:sz w:val="22"/>
          <w:szCs w:val="22"/>
        </w:rPr>
        <w:t xml:space="preserve"> à </w:t>
      </w:r>
      <w:r w:rsidR="00E21026">
        <w:rPr>
          <w:b/>
          <w:bCs/>
          <w:color w:val="00A09B"/>
          <w:sz w:val="22"/>
          <w:szCs w:val="22"/>
        </w:rPr>
        <w:t>18</w:t>
      </w:r>
      <w:r w:rsidR="00371ACF">
        <w:rPr>
          <w:b/>
          <w:bCs/>
          <w:color w:val="00A09B"/>
          <w:sz w:val="22"/>
          <w:szCs w:val="22"/>
        </w:rPr>
        <w:t>h</w:t>
      </w:r>
      <w:r w:rsidR="00F81344">
        <w:rPr>
          <w:b/>
          <w:bCs/>
          <w:color w:val="00A09B"/>
          <w:sz w:val="22"/>
          <w:szCs w:val="22"/>
        </w:rPr>
        <w:t>30</w:t>
      </w:r>
    </w:p>
    <w:p w:rsidR="00AD5EAF" w:rsidRDefault="00AD5EAF" w:rsidP="007D657B">
      <w:pPr>
        <w:pBdr>
          <w:top w:val="double" w:sz="4" w:space="1" w:color="000F43"/>
          <w:left w:val="double" w:sz="4" w:space="4" w:color="000F43"/>
          <w:bottom w:val="double" w:sz="4" w:space="1" w:color="000F43"/>
          <w:right w:val="double" w:sz="4" w:space="4" w:color="000F43"/>
        </w:pBdr>
        <w:jc w:val="center"/>
        <w:rPr>
          <w:b/>
          <w:bCs/>
          <w:color w:val="00A09B"/>
          <w:sz w:val="22"/>
          <w:szCs w:val="22"/>
        </w:rPr>
      </w:pPr>
    </w:p>
    <w:p w:rsidR="007D657B" w:rsidRDefault="00E21026" w:rsidP="007D657B">
      <w:pPr>
        <w:pBdr>
          <w:top w:val="double" w:sz="4" w:space="1" w:color="000F43"/>
          <w:left w:val="double" w:sz="4" w:space="4" w:color="000F43"/>
          <w:bottom w:val="double" w:sz="4" w:space="1" w:color="000F43"/>
          <w:right w:val="double" w:sz="4" w:space="4" w:color="000F43"/>
        </w:pBdr>
        <w:jc w:val="center"/>
        <w:rPr>
          <w:b/>
          <w:bCs/>
          <w:color w:val="00A09B"/>
          <w:sz w:val="22"/>
          <w:szCs w:val="22"/>
        </w:rPr>
      </w:pPr>
      <w:proofErr w:type="spellStart"/>
      <w:r>
        <w:rPr>
          <w:b/>
          <w:bCs/>
          <w:color w:val="00A09B"/>
          <w:sz w:val="22"/>
          <w:szCs w:val="22"/>
        </w:rPr>
        <w:t>Formehos</w:t>
      </w:r>
      <w:proofErr w:type="spellEnd"/>
    </w:p>
    <w:p w:rsidR="00DC0BDE" w:rsidRPr="00DC0BDE" w:rsidRDefault="00DC0BDE" w:rsidP="007D657B">
      <w:pPr>
        <w:pBdr>
          <w:top w:val="double" w:sz="4" w:space="1" w:color="000F43"/>
          <w:left w:val="double" w:sz="4" w:space="4" w:color="000F43"/>
          <w:bottom w:val="double" w:sz="4" w:space="1" w:color="000F43"/>
          <w:right w:val="double" w:sz="4" w:space="4" w:color="000F43"/>
        </w:pBdr>
        <w:jc w:val="center"/>
        <w:rPr>
          <w:bCs/>
          <w:color w:val="00A09B"/>
        </w:rPr>
      </w:pPr>
      <w:r w:rsidRPr="00DC0BDE">
        <w:rPr>
          <w:bCs/>
          <w:color w:val="00A09B"/>
        </w:rPr>
        <w:t>Avenue du Tir 77 à 7000 Mons</w:t>
      </w:r>
    </w:p>
    <w:p w:rsidR="007D657B" w:rsidRDefault="007D657B" w:rsidP="007D657B">
      <w:pPr>
        <w:pBdr>
          <w:top w:val="double" w:sz="4" w:space="1" w:color="000F43"/>
          <w:left w:val="double" w:sz="4" w:space="4" w:color="000F43"/>
          <w:bottom w:val="double" w:sz="4" w:space="1" w:color="000F43"/>
          <w:right w:val="double" w:sz="4" w:space="4" w:color="000F43"/>
        </w:pBdr>
        <w:jc w:val="center"/>
      </w:pPr>
    </w:p>
    <w:p w:rsidR="007D657B" w:rsidRPr="000D3334" w:rsidRDefault="007D657B" w:rsidP="000D3334">
      <w:pPr>
        <w:spacing w:line="276" w:lineRule="auto"/>
      </w:pPr>
    </w:p>
    <w:p w:rsidR="00FF1633" w:rsidRPr="000D3334" w:rsidRDefault="00FF1633" w:rsidP="000D3334">
      <w:pPr>
        <w:tabs>
          <w:tab w:val="left" w:pos="-720"/>
        </w:tabs>
        <w:spacing w:line="276" w:lineRule="auto"/>
        <w:ind w:left="2127" w:hanging="2127"/>
        <w:jc w:val="both"/>
        <w:rPr>
          <w:b/>
        </w:rPr>
      </w:pPr>
    </w:p>
    <w:p w:rsidR="008D1405" w:rsidRPr="000D3334" w:rsidRDefault="008D1405" w:rsidP="000D3334">
      <w:pPr>
        <w:spacing w:line="276" w:lineRule="auto"/>
        <w:ind w:right="-1"/>
        <w:jc w:val="both"/>
      </w:pPr>
      <w:r w:rsidRPr="000D3334">
        <w:rPr>
          <w:rFonts w:cs="Verdana"/>
          <w:b/>
          <w:u w:val="single"/>
          <w:lang w:val="fr-BE" w:eastAsia="fr-BE"/>
        </w:rPr>
        <w:t xml:space="preserve">Points soumis à l’approbation de l’ensemble des actionnaires </w:t>
      </w:r>
      <w:r w:rsidR="00B46D70" w:rsidRPr="000D3334">
        <w:rPr>
          <w:rFonts w:cs="Verdana"/>
          <w:b/>
          <w:u w:val="single"/>
          <w:lang w:val="fr-BE" w:eastAsia="fr-BE"/>
        </w:rPr>
        <w:t>de l’</w:t>
      </w:r>
      <w:r w:rsidR="00CF5192" w:rsidRPr="000D3334">
        <w:rPr>
          <w:rFonts w:cs="Verdana"/>
          <w:b/>
          <w:u w:val="single"/>
          <w:lang w:val="fr-BE" w:eastAsia="fr-BE"/>
        </w:rPr>
        <w:t>I</w:t>
      </w:r>
      <w:r w:rsidR="00B46D70" w:rsidRPr="000D3334">
        <w:rPr>
          <w:rFonts w:cs="Verdana"/>
          <w:b/>
          <w:u w:val="single"/>
          <w:lang w:val="fr-BE" w:eastAsia="fr-BE"/>
        </w:rPr>
        <w:t xml:space="preserve">ntercommunale </w:t>
      </w:r>
      <w:r w:rsidRPr="000D3334">
        <w:rPr>
          <w:rFonts w:cs="Verdana"/>
          <w:b/>
          <w:u w:val="single"/>
          <w:lang w:val="fr-BE" w:eastAsia="fr-BE"/>
        </w:rPr>
        <w:t>:</w:t>
      </w:r>
    </w:p>
    <w:p w:rsidR="008D1405" w:rsidRPr="000D3334" w:rsidRDefault="008D1405" w:rsidP="000D3334">
      <w:pPr>
        <w:spacing w:line="276" w:lineRule="auto"/>
        <w:ind w:left="1418" w:right="-1" w:hanging="1418"/>
        <w:jc w:val="both"/>
      </w:pPr>
    </w:p>
    <w:p w:rsidR="0046106D" w:rsidRPr="000D3334" w:rsidRDefault="0046106D" w:rsidP="000D3334">
      <w:pPr>
        <w:spacing w:line="276" w:lineRule="auto"/>
        <w:ind w:left="1701" w:right="-1" w:hanging="1701"/>
        <w:jc w:val="both"/>
      </w:pPr>
      <w:r w:rsidRPr="000D3334">
        <w:t>AG</w:t>
      </w:r>
      <w:r w:rsidR="00131A0F" w:rsidRPr="000D3334">
        <w:t>O</w:t>
      </w:r>
      <w:r w:rsidRPr="000D3334">
        <w:t>.2</w:t>
      </w:r>
      <w:r w:rsidR="0064646A" w:rsidRPr="000D3334">
        <w:t>02</w:t>
      </w:r>
      <w:r w:rsidR="00183870" w:rsidRPr="000D3334">
        <w:t>5</w:t>
      </w:r>
      <w:r w:rsidRPr="000D3334">
        <w:t>-</w:t>
      </w:r>
      <w:r w:rsidR="00371ACF" w:rsidRPr="000D3334">
        <w:t>36</w:t>
      </w:r>
      <w:r w:rsidRPr="000D3334">
        <w:rPr>
          <w:bCs/>
        </w:rPr>
        <w:tab/>
        <w:t xml:space="preserve">Approbation du procès-verbal de la séance du </w:t>
      </w:r>
      <w:r w:rsidR="00371ACF" w:rsidRPr="000D3334">
        <w:rPr>
          <w:bCs/>
        </w:rPr>
        <w:t>26</w:t>
      </w:r>
      <w:r w:rsidR="00183870" w:rsidRPr="000D3334">
        <w:rPr>
          <w:bCs/>
        </w:rPr>
        <w:t>/</w:t>
      </w:r>
      <w:r w:rsidR="00371ACF" w:rsidRPr="000D3334">
        <w:rPr>
          <w:bCs/>
        </w:rPr>
        <w:t>06</w:t>
      </w:r>
      <w:r w:rsidR="00183870" w:rsidRPr="000D3334">
        <w:rPr>
          <w:bCs/>
        </w:rPr>
        <w:t>/202</w:t>
      </w:r>
      <w:r w:rsidR="00371ACF" w:rsidRPr="000D3334">
        <w:rPr>
          <w:bCs/>
        </w:rPr>
        <w:t>5</w:t>
      </w:r>
      <w:r w:rsidR="00DC0BDE" w:rsidRPr="000D3334">
        <w:rPr>
          <w:bCs/>
        </w:rPr>
        <w:t>.</w:t>
      </w:r>
    </w:p>
    <w:p w:rsidR="007B49B7" w:rsidRPr="000D3334" w:rsidRDefault="007B49B7" w:rsidP="000D3334">
      <w:pPr>
        <w:tabs>
          <w:tab w:val="left" w:pos="0"/>
          <w:tab w:val="left" w:pos="720"/>
        </w:tabs>
        <w:spacing w:line="276" w:lineRule="auto"/>
        <w:ind w:left="1701" w:right="-1" w:hanging="1701"/>
        <w:jc w:val="both"/>
        <w:rPr>
          <w:bCs/>
        </w:rPr>
      </w:pPr>
    </w:p>
    <w:p w:rsidR="00371ACF" w:rsidRPr="000D3334" w:rsidRDefault="00371ACF" w:rsidP="000D3334">
      <w:pPr>
        <w:spacing w:line="276" w:lineRule="auto"/>
        <w:ind w:left="1134" w:hanging="1134"/>
        <w:rPr>
          <w:bCs/>
        </w:rPr>
      </w:pPr>
    </w:p>
    <w:p w:rsidR="00371ACF" w:rsidRPr="000D3334" w:rsidRDefault="00371ACF" w:rsidP="000D3334">
      <w:pPr>
        <w:spacing w:line="276" w:lineRule="auto"/>
        <w:ind w:left="1418" w:right="-1" w:hanging="1418"/>
        <w:jc w:val="both"/>
        <w:rPr>
          <w:rFonts w:cs="Verdana"/>
          <w:b/>
          <w:u w:val="single"/>
          <w:lang w:val="fr-BE" w:eastAsia="fr-BE"/>
        </w:rPr>
      </w:pPr>
      <w:r w:rsidRPr="000D3334">
        <w:rPr>
          <w:rFonts w:cs="Verdana"/>
          <w:b/>
          <w:u w:val="single"/>
          <w:lang w:val="fr-BE" w:eastAsia="fr-BE"/>
        </w:rPr>
        <w:t>Point soumis à l’approbation des actionnaires du secteur A :</w:t>
      </w:r>
    </w:p>
    <w:p w:rsidR="00371ACF" w:rsidRPr="000D3334" w:rsidRDefault="00371ACF" w:rsidP="000D3334">
      <w:pPr>
        <w:tabs>
          <w:tab w:val="left" w:pos="0"/>
          <w:tab w:val="left" w:pos="720"/>
        </w:tabs>
        <w:spacing w:line="276" w:lineRule="auto"/>
        <w:ind w:right="-1"/>
        <w:jc w:val="both"/>
        <w:rPr>
          <w:bCs/>
        </w:rPr>
      </w:pPr>
    </w:p>
    <w:p w:rsidR="00371ACF" w:rsidRPr="000D3334" w:rsidRDefault="00371ACF" w:rsidP="000D3334">
      <w:pPr>
        <w:spacing w:line="276" w:lineRule="auto"/>
        <w:ind w:left="1701" w:right="-1" w:hanging="1701"/>
        <w:jc w:val="both"/>
        <w:rPr>
          <w:bCs/>
        </w:rPr>
      </w:pPr>
      <w:r w:rsidRPr="000D3334">
        <w:t>AGO.2025-</w:t>
      </w:r>
      <w:r w:rsidR="000D3334" w:rsidRPr="000D3334">
        <w:t>37</w:t>
      </w:r>
      <w:r w:rsidRPr="000D3334">
        <w:rPr>
          <w:bCs/>
        </w:rPr>
        <w:tab/>
        <w:t>Approbation</w:t>
      </w:r>
      <w:r w:rsidRPr="000D3334">
        <w:t xml:space="preserve"> du budget de fonctionnement du Secteur A de l’Intercommunale pour l’exercice 2026.</w:t>
      </w:r>
    </w:p>
    <w:p w:rsidR="00371ACF" w:rsidRPr="000D3334" w:rsidRDefault="00371ACF" w:rsidP="000D3334">
      <w:pPr>
        <w:tabs>
          <w:tab w:val="left" w:pos="0"/>
          <w:tab w:val="left" w:pos="720"/>
        </w:tabs>
        <w:spacing w:line="276" w:lineRule="auto"/>
        <w:ind w:right="-1"/>
        <w:jc w:val="both"/>
        <w:rPr>
          <w:bCs/>
        </w:rPr>
      </w:pPr>
    </w:p>
    <w:p w:rsidR="00371ACF" w:rsidRPr="000D3334" w:rsidRDefault="00371ACF" w:rsidP="000D3334">
      <w:pPr>
        <w:tabs>
          <w:tab w:val="left" w:pos="0"/>
          <w:tab w:val="left" w:pos="720"/>
        </w:tabs>
        <w:spacing w:line="276" w:lineRule="auto"/>
        <w:ind w:right="-1"/>
        <w:jc w:val="both"/>
        <w:rPr>
          <w:bCs/>
        </w:rPr>
      </w:pPr>
    </w:p>
    <w:p w:rsidR="00371ACF" w:rsidRPr="000D3334" w:rsidRDefault="00371ACF" w:rsidP="000D3334">
      <w:pPr>
        <w:spacing w:line="276" w:lineRule="auto"/>
        <w:ind w:left="1418" w:right="-1" w:hanging="1418"/>
        <w:jc w:val="both"/>
        <w:rPr>
          <w:rFonts w:cs="Verdana"/>
          <w:b/>
          <w:u w:val="single"/>
          <w:lang w:val="fr-BE" w:eastAsia="fr-BE"/>
        </w:rPr>
      </w:pPr>
      <w:r w:rsidRPr="000D3334">
        <w:rPr>
          <w:rFonts w:cs="Verdana"/>
          <w:b/>
          <w:u w:val="single"/>
          <w:lang w:val="fr-BE" w:eastAsia="fr-BE"/>
        </w:rPr>
        <w:t>Point soumis à l’approbation des actionnaires du secteur B :</w:t>
      </w:r>
    </w:p>
    <w:p w:rsidR="00371ACF" w:rsidRPr="000D3334" w:rsidRDefault="00371ACF" w:rsidP="000D3334">
      <w:pPr>
        <w:spacing w:line="276" w:lineRule="auto"/>
        <w:ind w:left="1418" w:right="-1" w:hanging="1418"/>
        <w:jc w:val="both"/>
        <w:rPr>
          <w:rFonts w:cs="Verdana"/>
          <w:b/>
          <w:u w:val="single"/>
          <w:lang w:val="fr-BE" w:eastAsia="fr-BE"/>
        </w:rPr>
      </w:pPr>
    </w:p>
    <w:p w:rsidR="00371ACF" w:rsidRPr="000D3334" w:rsidRDefault="00371ACF" w:rsidP="000D3334">
      <w:pPr>
        <w:spacing w:line="276" w:lineRule="auto"/>
        <w:ind w:left="1701" w:right="-1" w:hanging="1701"/>
        <w:jc w:val="both"/>
      </w:pPr>
      <w:r w:rsidRPr="000D3334">
        <w:t>AGO.2025-</w:t>
      </w:r>
      <w:r w:rsidR="000D3334" w:rsidRPr="000D3334">
        <w:t>38</w:t>
      </w:r>
      <w:r w:rsidRPr="000D3334">
        <w:rPr>
          <w:bCs/>
        </w:rPr>
        <w:tab/>
        <w:t>Approbation</w:t>
      </w:r>
      <w:r w:rsidRPr="000D3334">
        <w:t xml:space="preserve"> du budget de fonctionnement du Secteur B de l’Intercommunale pour l’exercice 2026.</w:t>
      </w:r>
    </w:p>
    <w:p w:rsidR="00371ACF" w:rsidRPr="000D3334" w:rsidRDefault="00371ACF" w:rsidP="000D3334">
      <w:pPr>
        <w:tabs>
          <w:tab w:val="left" w:pos="0"/>
          <w:tab w:val="left" w:pos="720"/>
        </w:tabs>
        <w:spacing w:line="276" w:lineRule="auto"/>
        <w:ind w:left="1418" w:right="-1" w:hanging="1418"/>
        <w:jc w:val="both"/>
        <w:rPr>
          <w:bCs/>
        </w:rPr>
      </w:pPr>
    </w:p>
    <w:p w:rsidR="00371ACF" w:rsidRPr="000D3334" w:rsidRDefault="00371ACF" w:rsidP="000D3334">
      <w:pPr>
        <w:tabs>
          <w:tab w:val="left" w:pos="0"/>
          <w:tab w:val="left" w:pos="720"/>
        </w:tabs>
        <w:spacing w:line="276" w:lineRule="auto"/>
        <w:ind w:right="-1"/>
        <w:jc w:val="both"/>
        <w:rPr>
          <w:bCs/>
        </w:rPr>
      </w:pPr>
    </w:p>
    <w:p w:rsidR="00371ACF" w:rsidRPr="000D3334" w:rsidRDefault="00371ACF" w:rsidP="000D3334">
      <w:pPr>
        <w:spacing w:line="276" w:lineRule="auto"/>
        <w:ind w:left="1418" w:right="-1" w:hanging="1418"/>
        <w:jc w:val="both"/>
        <w:rPr>
          <w:rFonts w:cs="Verdana"/>
          <w:b/>
          <w:u w:val="single"/>
          <w:lang w:val="fr-BE" w:eastAsia="fr-BE"/>
        </w:rPr>
      </w:pPr>
      <w:r w:rsidRPr="000D3334">
        <w:rPr>
          <w:rFonts w:cs="Verdana"/>
          <w:b/>
          <w:u w:val="single"/>
          <w:lang w:val="fr-BE" w:eastAsia="fr-BE"/>
        </w:rPr>
        <w:t>Point soumis à l’approbation des actionnaires du secteur C :</w:t>
      </w:r>
    </w:p>
    <w:p w:rsidR="00371ACF" w:rsidRPr="000D3334" w:rsidRDefault="00371ACF" w:rsidP="000D3334">
      <w:pPr>
        <w:tabs>
          <w:tab w:val="left" w:pos="0"/>
          <w:tab w:val="left" w:pos="720"/>
        </w:tabs>
        <w:spacing w:line="276" w:lineRule="auto"/>
        <w:ind w:right="-1"/>
        <w:jc w:val="both"/>
        <w:rPr>
          <w:bCs/>
        </w:rPr>
      </w:pPr>
    </w:p>
    <w:p w:rsidR="00371ACF" w:rsidRPr="000D3334" w:rsidRDefault="00371ACF" w:rsidP="000D3334">
      <w:pPr>
        <w:spacing w:line="276" w:lineRule="auto"/>
        <w:ind w:left="1701" w:right="-1" w:hanging="1701"/>
        <w:jc w:val="both"/>
      </w:pPr>
      <w:r w:rsidRPr="000D3334">
        <w:t>AGO.2025-</w:t>
      </w:r>
      <w:r w:rsidR="000D3334" w:rsidRPr="000D3334">
        <w:t>39</w:t>
      </w:r>
      <w:r w:rsidRPr="000D3334">
        <w:rPr>
          <w:bCs/>
        </w:rPr>
        <w:tab/>
        <w:t>Approbation</w:t>
      </w:r>
      <w:r w:rsidRPr="000D3334">
        <w:t xml:space="preserve"> du budget de fonctionnement du Secteur C de l’Intercommunale pour l’exercice 2026.</w:t>
      </w:r>
    </w:p>
    <w:p w:rsidR="00371ACF" w:rsidRPr="000D3334" w:rsidRDefault="00371ACF" w:rsidP="000D3334">
      <w:pPr>
        <w:tabs>
          <w:tab w:val="left" w:pos="0"/>
          <w:tab w:val="left" w:pos="720"/>
        </w:tabs>
        <w:spacing w:line="276" w:lineRule="auto"/>
        <w:ind w:right="-1"/>
        <w:jc w:val="both"/>
        <w:rPr>
          <w:bCs/>
        </w:rPr>
      </w:pPr>
    </w:p>
    <w:p w:rsidR="00371ACF" w:rsidRPr="000D3334" w:rsidRDefault="00371ACF" w:rsidP="000D3334">
      <w:pPr>
        <w:tabs>
          <w:tab w:val="left" w:pos="0"/>
          <w:tab w:val="left" w:pos="720"/>
        </w:tabs>
        <w:spacing w:line="276" w:lineRule="auto"/>
        <w:ind w:right="-1"/>
        <w:jc w:val="both"/>
        <w:rPr>
          <w:bCs/>
        </w:rPr>
      </w:pPr>
    </w:p>
    <w:p w:rsidR="00371ACF" w:rsidRPr="000D3334" w:rsidRDefault="00371ACF" w:rsidP="000D3334">
      <w:pPr>
        <w:spacing w:line="276" w:lineRule="auto"/>
        <w:ind w:left="1418" w:right="-1" w:hanging="1418"/>
        <w:jc w:val="both"/>
        <w:rPr>
          <w:rFonts w:cs="Verdana"/>
          <w:b/>
          <w:u w:val="single"/>
          <w:lang w:val="fr-BE" w:eastAsia="fr-BE"/>
        </w:rPr>
      </w:pPr>
      <w:r w:rsidRPr="000D3334">
        <w:rPr>
          <w:rFonts w:cs="Verdana"/>
          <w:b/>
          <w:u w:val="single"/>
          <w:lang w:val="fr-BE" w:eastAsia="fr-BE"/>
        </w:rPr>
        <w:t>Point soumis à l’approbation des actionnaires du secteur D :</w:t>
      </w:r>
    </w:p>
    <w:p w:rsidR="00371ACF" w:rsidRPr="000D3334" w:rsidRDefault="00371ACF" w:rsidP="000D3334">
      <w:pPr>
        <w:tabs>
          <w:tab w:val="left" w:pos="0"/>
          <w:tab w:val="left" w:pos="720"/>
        </w:tabs>
        <w:spacing w:line="276" w:lineRule="auto"/>
        <w:ind w:right="-1"/>
        <w:jc w:val="both"/>
        <w:rPr>
          <w:bCs/>
        </w:rPr>
      </w:pPr>
    </w:p>
    <w:p w:rsidR="00371ACF" w:rsidRPr="000D3334" w:rsidRDefault="00371ACF" w:rsidP="000D3334">
      <w:pPr>
        <w:spacing w:line="276" w:lineRule="auto"/>
        <w:ind w:left="1701" w:right="-1" w:hanging="1701"/>
        <w:jc w:val="both"/>
      </w:pPr>
      <w:r w:rsidRPr="000D3334">
        <w:t>AGO.2025-</w:t>
      </w:r>
      <w:r w:rsidR="000D3334" w:rsidRPr="000D3334">
        <w:t>40</w:t>
      </w:r>
      <w:r w:rsidRPr="000D3334">
        <w:rPr>
          <w:bCs/>
        </w:rPr>
        <w:tab/>
        <w:t>Approbation</w:t>
      </w:r>
      <w:r w:rsidRPr="000D3334">
        <w:t xml:space="preserve"> du budget de fonctionnement du Secteur D de l’Intercommunale pour l’exercice 2026.</w:t>
      </w:r>
    </w:p>
    <w:p w:rsidR="00371ACF" w:rsidRPr="000D3334" w:rsidRDefault="00371ACF" w:rsidP="000D3334">
      <w:pPr>
        <w:tabs>
          <w:tab w:val="left" w:pos="0"/>
          <w:tab w:val="left" w:pos="720"/>
        </w:tabs>
        <w:spacing w:line="276" w:lineRule="auto"/>
        <w:ind w:right="-1"/>
        <w:jc w:val="both"/>
        <w:rPr>
          <w:bCs/>
        </w:rPr>
      </w:pPr>
    </w:p>
    <w:p w:rsidR="00371ACF" w:rsidRPr="000D3334" w:rsidRDefault="00371ACF" w:rsidP="000D3334">
      <w:pPr>
        <w:tabs>
          <w:tab w:val="left" w:pos="0"/>
          <w:tab w:val="left" w:pos="720"/>
        </w:tabs>
        <w:spacing w:line="276" w:lineRule="auto"/>
        <w:ind w:right="-1"/>
        <w:jc w:val="both"/>
        <w:rPr>
          <w:bCs/>
        </w:rPr>
      </w:pPr>
    </w:p>
    <w:p w:rsidR="000D3334" w:rsidRDefault="000D3334">
      <w:pPr>
        <w:rPr>
          <w:rFonts w:cs="Verdana"/>
          <w:b/>
          <w:u w:val="single"/>
          <w:lang w:val="fr-BE" w:eastAsia="fr-BE"/>
        </w:rPr>
      </w:pPr>
      <w:r>
        <w:rPr>
          <w:rFonts w:cs="Verdana"/>
          <w:b/>
          <w:u w:val="single"/>
          <w:lang w:val="fr-BE" w:eastAsia="fr-BE"/>
        </w:rPr>
        <w:br w:type="page"/>
      </w:r>
    </w:p>
    <w:p w:rsidR="00371ACF" w:rsidRPr="000D3334" w:rsidRDefault="00371ACF" w:rsidP="000D3334">
      <w:pPr>
        <w:spacing w:line="276" w:lineRule="auto"/>
        <w:ind w:left="1418" w:right="-1" w:hanging="1418"/>
        <w:jc w:val="both"/>
      </w:pPr>
      <w:r w:rsidRPr="000D3334">
        <w:rPr>
          <w:rFonts w:cs="Verdana"/>
          <w:b/>
          <w:u w:val="single"/>
          <w:lang w:val="fr-BE" w:eastAsia="fr-BE"/>
        </w:rPr>
        <w:lastRenderedPageBreak/>
        <w:t>Points soumis à l’approbation de l’ensemble des actionnaires de l’Intercommunale :</w:t>
      </w:r>
    </w:p>
    <w:p w:rsidR="00371ACF" w:rsidRPr="000D3334" w:rsidRDefault="00371ACF" w:rsidP="000D3334">
      <w:pPr>
        <w:spacing w:line="276" w:lineRule="auto"/>
        <w:ind w:left="1134" w:hanging="1134"/>
        <w:rPr>
          <w:bCs/>
        </w:rPr>
      </w:pPr>
    </w:p>
    <w:p w:rsidR="00274718" w:rsidRPr="000D3334" w:rsidRDefault="00274718" w:rsidP="000D3334">
      <w:pPr>
        <w:spacing w:line="276" w:lineRule="auto"/>
        <w:ind w:left="1701" w:right="-1" w:hanging="1701"/>
        <w:jc w:val="both"/>
      </w:pPr>
      <w:r w:rsidRPr="000D3334">
        <w:t>AGO.2025-</w:t>
      </w:r>
      <w:r w:rsidR="00F81344">
        <w:t>41</w:t>
      </w:r>
      <w:r w:rsidRPr="000D3334">
        <w:rPr>
          <w:bCs/>
        </w:rPr>
        <w:tab/>
      </w:r>
      <w:r w:rsidRPr="000D3334">
        <w:t xml:space="preserve">Plan </w:t>
      </w:r>
      <w:r w:rsidRPr="000D3334">
        <w:rPr>
          <w:bCs/>
        </w:rPr>
        <w:t>stratégique</w:t>
      </w:r>
      <w:r w:rsidRPr="000D3334">
        <w:t xml:space="preserve"> 2026-2028.</w:t>
      </w:r>
    </w:p>
    <w:p w:rsidR="00371ACF" w:rsidRPr="000D3334" w:rsidRDefault="00371ACF" w:rsidP="000D3334">
      <w:pPr>
        <w:spacing w:line="276" w:lineRule="auto"/>
        <w:ind w:left="1134" w:hanging="1134"/>
      </w:pPr>
    </w:p>
    <w:p w:rsidR="00371ACF" w:rsidRDefault="00F81344" w:rsidP="00F81344">
      <w:pPr>
        <w:spacing w:line="276" w:lineRule="auto"/>
        <w:ind w:left="1701" w:right="-1" w:hanging="1701"/>
        <w:jc w:val="both"/>
      </w:pPr>
      <w:r w:rsidRPr="000D3334">
        <w:t>AGO.2025-4</w:t>
      </w:r>
      <w:r>
        <w:t>2</w:t>
      </w:r>
      <w:r w:rsidRPr="000D3334">
        <w:rPr>
          <w:bCs/>
        </w:rPr>
        <w:tab/>
      </w:r>
      <w:r w:rsidRPr="00F81344">
        <w:t>Fixation des rémunérations des mandataires sur recommandation du Comité de rémunération.</w:t>
      </w:r>
    </w:p>
    <w:p w:rsidR="00F81344" w:rsidRPr="000D3334" w:rsidRDefault="00F81344" w:rsidP="00F81344">
      <w:pPr>
        <w:spacing w:line="276" w:lineRule="auto"/>
        <w:ind w:left="1701" w:right="-1" w:hanging="1701"/>
        <w:jc w:val="both"/>
      </w:pPr>
    </w:p>
    <w:p w:rsidR="00371ACF" w:rsidRPr="000D3334" w:rsidRDefault="00F81344" w:rsidP="000D3334">
      <w:pPr>
        <w:spacing w:line="276" w:lineRule="auto"/>
        <w:ind w:left="1701" w:right="-1" w:hanging="1701"/>
        <w:jc w:val="both"/>
      </w:pPr>
      <w:r>
        <w:t>AGO.2025-43</w:t>
      </w:r>
      <w:r w:rsidR="000D3334" w:rsidRPr="000D3334">
        <w:tab/>
      </w:r>
      <w:r w:rsidR="00540C19" w:rsidRPr="00540C19">
        <w:t>Désignation de Madame Sabine LIBERT en qualité d’Administratrice indépendante sur présentation du Conseil d’administration.</w:t>
      </w:r>
    </w:p>
    <w:p w:rsidR="00371ACF" w:rsidRPr="000D3334" w:rsidRDefault="00371ACF" w:rsidP="000D3334">
      <w:pPr>
        <w:tabs>
          <w:tab w:val="left" w:pos="1560"/>
        </w:tabs>
        <w:spacing w:line="276" w:lineRule="auto"/>
      </w:pPr>
    </w:p>
    <w:p w:rsidR="00371ACF" w:rsidRPr="000D3334" w:rsidRDefault="000D3334" w:rsidP="000D3334">
      <w:pPr>
        <w:spacing w:line="276" w:lineRule="auto"/>
        <w:ind w:left="1701" w:right="-1" w:hanging="1701"/>
        <w:jc w:val="both"/>
      </w:pPr>
      <w:r w:rsidRPr="000D3334">
        <w:t>AGO.2025</w:t>
      </w:r>
      <w:r w:rsidR="00F81344">
        <w:t>-44</w:t>
      </w:r>
      <w:r w:rsidRPr="000D3334">
        <w:tab/>
      </w:r>
      <w:r w:rsidR="00540C19" w:rsidRPr="00540C19">
        <w:t>Désignation de Monsieur Michaël LEBRUN en qualité d’Administrateur indépendant sur présentation du Conseil d’administration.</w:t>
      </w:r>
    </w:p>
    <w:p w:rsidR="00371ACF" w:rsidRPr="000D3334" w:rsidRDefault="00371ACF" w:rsidP="000D3334">
      <w:pPr>
        <w:spacing w:line="276" w:lineRule="auto"/>
        <w:ind w:left="1560" w:right="-1" w:hanging="1560"/>
        <w:jc w:val="both"/>
        <w:rPr>
          <w:rFonts w:cs="Verdana"/>
          <w:lang w:val="fr-BE" w:eastAsia="fr-BE"/>
        </w:rPr>
      </w:pPr>
    </w:p>
    <w:p w:rsidR="00371ACF" w:rsidRPr="000D3334" w:rsidRDefault="00371ACF" w:rsidP="000D3334">
      <w:pPr>
        <w:spacing w:line="276" w:lineRule="auto"/>
        <w:ind w:left="1701" w:right="-1" w:hanging="1701"/>
        <w:jc w:val="both"/>
      </w:pPr>
      <w:r w:rsidRPr="000D3334">
        <w:t>AGO.2025-</w:t>
      </w:r>
      <w:r w:rsidR="00F81344">
        <w:t>45</w:t>
      </w:r>
      <w:r w:rsidRPr="000D3334">
        <w:tab/>
        <w:t>Démission</w:t>
      </w:r>
      <w:r w:rsidR="0038727C" w:rsidRPr="000D3334">
        <w:t xml:space="preserve"> au </w:t>
      </w:r>
      <w:r w:rsidR="00274718" w:rsidRPr="000D3334">
        <w:t>16/10/2025</w:t>
      </w:r>
      <w:r w:rsidR="0038727C" w:rsidRPr="000D3334">
        <w:t xml:space="preserve"> de Monsieur Giuseppe SCINTA de son mandat d’administrateur </w:t>
      </w:r>
      <w:bookmarkStart w:id="0" w:name="_GoBack"/>
      <w:bookmarkEnd w:id="0"/>
      <w:r w:rsidR="0038727C" w:rsidRPr="000D3334">
        <w:t>issu de la Commune de Colfontaine.</w:t>
      </w:r>
    </w:p>
    <w:p w:rsidR="0046106D" w:rsidRPr="000D3334" w:rsidRDefault="0046106D" w:rsidP="000D3334">
      <w:pPr>
        <w:spacing w:line="276" w:lineRule="auto"/>
        <w:ind w:left="1701" w:right="-1" w:hanging="1701"/>
        <w:jc w:val="both"/>
      </w:pPr>
    </w:p>
    <w:p w:rsidR="00E246BE" w:rsidRPr="000D3334" w:rsidRDefault="0064646A" w:rsidP="000D3334">
      <w:pPr>
        <w:spacing w:line="276" w:lineRule="auto"/>
        <w:ind w:left="1701" w:right="-1" w:hanging="1701"/>
        <w:jc w:val="both"/>
      </w:pPr>
      <w:r w:rsidRPr="000D3334">
        <w:t>AGO.2025-</w:t>
      </w:r>
      <w:r w:rsidR="00F81344">
        <w:t>46</w:t>
      </w:r>
      <w:r w:rsidRPr="000D3334">
        <w:tab/>
      </w:r>
      <w:r w:rsidR="00E246BE" w:rsidRPr="000D3334">
        <w:t>Désign</w:t>
      </w:r>
      <w:r w:rsidRPr="000D3334">
        <w:t>ation</w:t>
      </w:r>
      <w:r w:rsidR="0038727C" w:rsidRPr="000D3334">
        <w:t xml:space="preserve"> </w:t>
      </w:r>
      <w:r w:rsidR="00274718" w:rsidRPr="000D3334">
        <w:t xml:space="preserve">au 16/10/2025 </w:t>
      </w:r>
      <w:r w:rsidR="0038727C" w:rsidRPr="000D3334">
        <w:t xml:space="preserve">de Madame Danièle DUCCI </w:t>
      </w:r>
      <w:r w:rsidR="00E246BE" w:rsidRPr="000D3334">
        <w:t xml:space="preserve">en qualité d’Administratrice </w:t>
      </w:r>
      <w:r w:rsidR="0038727C" w:rsidRPr="000D3334">
        <w:t xml:space="preserve">issue de la Commune de Colfontaine </w:t>
      </w:r>
      <w:r w:rsidR="00E246BE" w:rsidRPr="000D3334">
        <w:t xml:space="preserve">en remplacement </w:t>
      </w:r>
      <w:r w:rsidR="0038727C" w:rsidRPr="000D3334">
        <w:t>de Monsieur Giuseppe SCINTA</w:t>
      </w:r>
      <w:r w:rsidR="00E246BE" w:rsidRPr="000D3334">
        <w:t>.</w:t>
      </w:r>
    </w:p>
    <w:p w:rsidR="0038727C" w:rsidRPr="000D3334" w:rsidRDefault="0038727C" w:rsidP="000D3334">
      <w:pPr>
        <w:spacing w:line="276" w:lineRule="auto"/>
        <w:ind w:left="1701" w:right="-1" w:hanging="1701"/>
        <w:jc w:val="both"/>
      </w:pPr>
    </w:p>
    <w:p w:rsidR="00BD3064" w:rsidRPr="000D3334" w:rsidRDefault="00BD3064" w:rsidP="000D3334">
      <w:pPr>
        <w:spacing w:line="276" w:lineRule="auto"/>
        <w:ind w:left="1560" w:right="-1" w:hanging="1560"/>
        <w:jc w:val="both"/>
      </w:pPr>
    </w:p>
    <w:p w:rsidR="00BD3064" w:rsidRPr="000D3334" w:rsidRDefault="00BD3064" w:rsidP="000D3334">
      <w:pPr>
        <w:spacing w:line="276" w:lineRule="auto"/>
        <w:ind w:left="1560" w:right="-1" w:hanging="1560"/>
        <w:jc w:val="center"/>
      </w:pPr>
      <w:r w:rsidRPr="000D3334">
        <w:t>***</w:t>
      </w:r>
    </w:p>
    <w:p w:rsidR="00576D34" w:rsidRPr="000D3334" w:rsidRDefault="00576D34" w:rsidP="000D3334">
      <w:pPr>
        <w:spacing w:line="276" w:lineRule="auto"/>
        <w:ind w:left="1560" w:right="-1" w:hanging="1560"/>
        <w:jc w:val="both"/>
      </w:pPr>
    </w:p>
    <w:sectPr w:rsidR="00576D34" w:rsidRPr="000D3334" w:rsidSect="005B03E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8" w:right="1133" w:bottom="2127" w:left="1134" w:header="607" w:footer="323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59C" w:rsidRDefault="00A1159C" w:rsidP="00CD3F3E">
      <w:r>
        <w:separator/>
      </w:r>
    </w:p>
  </w:endnote>
  <w:endnote w:type="continuationSeparator" w:id="0">
    <w:p w:rsidR="00A1159C" w:rsidRDefault="00A1159C" w:rsidP="00CD3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utch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C04" w:rsidRDefault="00885C0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207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3"/>
      <w:gridCol w:w="5104"/>
    </w:tblGrid>
    <w:tr w:rsidR="00DC0BDE" w:rsidRPr="00885C04" w:rsidTr="006F5CEC">
      <w:trPr>
        <w:trHeight w:val="283"/>
      </w:trPr>
      <w:tc>
        <w:tcPr>
          <w:tcW w:w="5103" w:type="dxa"/>
          <w:vAlign w:val="center"/>
        </w:tcPr>
        <w:p w:rsidR="00DC0BDE" w:rsidRPr="00885C04" w:rsidRDefault="00DC0BDE" w:rsidP="00DC0BDE">
          <w:pPr>
            <w:autoSpaceDE w:val="0"/>
            <w:autoSpaceDN w:val="0"/>
            <w:adjustRightInd w:val="0"/>
            <w:rPr>
              <w:rFonts w:ascii="Arial" w:hAnsi="Arial" w:cs="Arial"/>
              <w:b/>
              <w:bCs/>
              <w:color w:val="000000"/>
              <w:sz w:val="20"/>
              <w:szCs w:val="20"/>
            </w:rPr>
          </w:pPr>
        </w:p>
      </w:tc>
      <w:tc>
        <w:tcPr>
          <w:tcW w:w="5104" w:type="dxa"/>
          <w:vAlign w:val="center"/>
        </w:tcPr>
        <w:p w:rsidR="00DC0BDE" w:rsidRPr="00885C04" w:rsidRDefault="00DC0BDE" w:rsidP="00DC0BDE">
          <w:pPr>
            <w:autoSpaceDE w:val="0"/>
            <w:autoSpaceDN w:val="0"/>
            <w:adjustRightInd w:val="0"/>
            <w:jc w:val="right"/>
            <w:rPr>
              <w:rFonts w:ascii="Arial" w:hAnsi="Arial" w:cs="Arial"/>
              <w:b/>
              <w:bCs/>
              <w:color w:val="000000"/>
              <w:sz w:val="16"/>
              <w:szCs w:val="16"/>
            </w:rPr>
          </w:pPr>
          <w:r w:rsidRPr="00885C04"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 xml:space="preserve">+32 65 41 80 00 </w:t>
          </w:r>
          <w:r w:rsidRPr="00885C04">
            <w:rPr>
              <w:rFonts w:ascii="Arial" w:hAnsi="Arial" w:cs="Arial"/>
              <w:b/>
              <w:bCs/>
              <w:color w:val="C21818"/>
              <w:sz w:val="20"/>
              <w:szCs w:val="20"/>
            </w:rPr>
            <w:t>|</w:t>
          </w:r>
          <w:r w:rsidRPr="00885C04">
            <w:rPr>
              <w:rFonts w:ascii="Arial" w:hAnsi="Arial" w:cs="Arial"/>
              <w:b/>
              <w:bCs/>
              <w:color w:val="C21818"/>
              <w:sz w:val="16"/>
              <w:szCs w:val="16"/>
            </w:rPr>
            <w:t xml:space="preserve"> </w:t>
          </w:r>
          <w:r w:rsidRPr="00885C04">
            <w:rPr>
              <w:rFonts w:ascii="Arial" w:hAnsi="Arial" w:cs="Arial"/>
              <w:b/>
              <w:bCs/>
              <w:color w:val="000000"/>
              <w:sz w:val="16"/>
              <w:szCs w:val="16"/>
            </w:rPr>
            <w:t>info@gabriellepasselecq.be</w:t>
          </w:r>
        </w:p>
      </w:tc>
    </w:tr>
    <w:tr w:rsidR="00DC0BDE" w:rsidRPr="00885C04" w:rsidTr="006F5CEC">
      <w:trPr>
        <w:trHeight w:val="283"/>
      </w:trPr>
      <w:tc>
        <w:tcPr>
          <w:tcW w:w="5103" w:type="dxa"/>
          <w:vAlign w:val="center"/>
        </w:tcPr>
        <w:p w:rsidR="00DC0BDE" w:rsidRPr="00885C04" w:rsidRDefault="00DC0BDE" w:rsidP="00DC0BDE">
          <w:pPr>
            <w:autoSpaceDE w:val="0"/>
            <w:autoSpaceDN w:val="0"/>
            <w:adjustRightInd w:val="0"/>
            <w:rPr>
              <w:rFonts w:ascii="Arial" w:hAnsi="Arial" w:cs="Arial"/>
              <w:b/>
              <w:bCs/>
              <w:color w:val="000000"/>
              <w:sz w:val="18"/>
              <w:szCs w:val="18"/>
            </w:rPr>
          </w:pPr>
          <w:r w:rsidRPr="00885C04">
            <w:rPr>
              <w:rFonts w:ascii="Arial" w:hAnsi="Arial" w:cs="Arial"/>
              <w:b/>
              <w:bCs/>
              <w:color w:val="000000"/>
              <w:sz w:val="18"/>
              <w:szCs w:val="18"/>
            </w:rPr>
            <w:t>Intercommunale Gabrielle Passelecq</w:t>
          </w:r>
        </w:p>
      </w:tc>
      <w:tc>
        <w:tcPr>
          <w:tcW w:w="5104" w:type="dxa"/>
          <w:vAlign w:val="center"/>
        </w:tcPr>
        <w:p w:rsidR="00DC0BDE" w:rsidRPr="00885C04" w:rsidRDefault="00DC0BDE" w:rsidP="00DC0BDE">
          <w:pPr>
            <w:autoSpaceDE w:val="0"/>
            <w:autoSpaceDN w:val="0"/>
            <w:adjustRightInd w:val="0"/>
            <w:jc w:val="right"/>
            <w:rPr>
              <w:rFonts w:ascii="Arial" w:hAnsi="Arial" w:cs="Arial"/>
              <w:color w:val="000000"/>
              <w:sz w:val="14"/>
              <w:szCs w:val="14"/>
            </w:rPr>
          </w:pPr>
          <w:r w:rsidRPr="00885C04">
            <w:rPr>
              <w:rFonts w:ascii="Arial" w:hAnsi="Arial" w:cs="Arial"/>
              <w:color w:val="000000"/>
              <w:sz w:val="14"/>
              <w:szCs w:val="14"/>
            </w:rPr>
            <w:t>Numéro d’entreprise : BE 0440-868-364</w:t>
          </w:r>
        </w:p>
      </w:tc>
    </w:tr>
    <w:tr w:rsidR="00DC0BDE" w:rsidRPr="00885C04" w:rsidTr="006F5CEC">
      <w:trPr>
        <w:trHeight w:val="283"/>
      </w:trPr>
      <w:tc>
        <w:tcPr>
          <w:tcW w:w="5103" w:type="dxa"/>
          <w:vAlign w:val="center"/>
        </w:tcPr>
        <w:p w:rsidR="00DC0BDE" w:rsidRPr="00885C04" w:rsidRDefault="00DC0BDE" w:rsidP="00DC0BDE">
          <w:pPr>
            <w:autoSpaceDE w:val="0"/>
            <w:autoSpaceDN w:val="0"/>
            <w:adjustRightInd w:val="0"/>
            <w:rPr>
              <w:rFonts w:ascii="Arial" w:hAnsi="Arial" w:cs="Arial"/>
              <w:color w:val="000000"/>
              <w:sz w:val="16"/>
              <w:szCs w:val="16"/>
            </w:rPr>
          </w:pPr>
          <w:r w:rsidRPr="00885C04">
            <w:rPr>
              <w:rFonts w:ascii="Arial" w:hAnsi="Arial" w:cs="Arial"/>
              <w:color w:val="000000"/>
              <w:sz w:val="16"/>
              <w:szCs w:val="16"/>
            </w:rPr>
            <w:t>Siège social : Chemin du Chêne aux Haies 24 – 7000 Mons</w:t>
          </w:r>
        </w:p>
      </w:tc>
      <w:tc>
        <w:tcPr>
          <w:tcW w:w="5104" w:type="dxa"/>
          <w:vAlign w:val="center"/>
        </w:tcPr>
        <w:p w:rsidR="00DC0BDE" w:rsidRPr="00885C04" w:rsidRDefault="00DC0BDE" w:rsidP="00DC0BDE">
          <w:pPr>
            <w:pStyle w:val="Pieddepage"/>
            <w:jc w:val="right"/>
            <w:rPr>
              <w:rFonts w:ascii="Arial" w:hAnsi="Arial" w:cs="Arial"/>
              <w:sz w:val="20"/>
              <w:szCs w:val="20"/>
            </w:rPr>
          </w:pPr>
          <w:r w:rsidRPr="00885C04">
            <w:rPr>
              <w:rFonts w:ascii="Arial" w:hAnsi="Arial" w:cs="Arial"/>
              <w:color w:val="C21818"/>
              <w:sz w:val="20"/>
              <w:szCs w:val="20"/>
            </w:rPr>
            <w:t>www.gabriellepasselecq.be</w:t>
          </w:r>
        </w:p>
      </w:tc>
    </w:tr>
  </w:tbl>
  <w:p w:rsidR="00DC0BDE" w:rsidRPr="001F2B90" w:rsidRDefault="00DC0BDE" w:rsidP="00DC0BDE">
    <w:pPr>
      <w:pStyle w:val="Pieddepage"/>
      <w:rPr>
        <w:sz w:val="6"/>
        <w:szCs w:val="6"/>
      </w:rPr>
    </w:pPr>
    <w:r w:rsidRPr="006456E7">
      <w:rPr>
        <w:noProof/>
        <w:sz w:val="6"/>
        <w:szCs w:val="6"/>
        <w:lang w:val="fr-BE" w:eastAsia="fr-BE"/>
      </w:rPr>
      <w:drawing>
        <wp:anchor distT="0" distB="0" distL="114300" distR="114300" simplePos="0" relativeHeight="251659264" behindDoc="1" locked="0" layoutInCell="1" allowOverlap="1" wp14:anchorId="1FD86BAA" wp14:editId="4CA71141">
          <wp:simplePos x="0" y="0"/>
          <wp:positionH relativeFrom="margin">
            <wp:posOffset>-679938</wp:posOffset>
          </wp:positionH>
          <wp:positionV relativeFrom="paragraph">
            <wp:posOffset>-1551940</wp:posOffset>
          </wp:positionV>
          <wp:extent cx="7464110" cy="1107440"/>
          <wp:effectExtent l="0" t="0" r="3810" b="0"/>
          <wp:wrapNone/>
          <wp:docPr id="8" name="Image 8" descr="GP-fram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4" descr="GP-frame.jp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110" cy="1107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C04" w:rsidRDefault="00885C0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59C" w:rsidRDefault="00A1159C" w:rsidP="00CD3F3E">
      <w:r>
        <w:separator/>
      </w:r>
    </w:p>
  </w:footnote>
  <w:footnote w:type="continuationSeparator" w:id="0">
    <w:p w:rsidR="00A1159C" w:rsidRDefault="00A1159C" w:rsidP="00CD3F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C04" w:rsidRDefault="00885C0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C04" w:rsidRDefault="00885C0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C04" w:rsidRDefault="00885C0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E1125"/>
    <w:multiLevelType w:val="hybridMultilevel"/>
    <w:tmpl w:val="2F30BC0E"/>
    <w:lvl w:ilvl="0" w:tplc="F00CA150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9476C"/>
    <w:multiLevelType w:val="hybridMultilevel"/>
    <w:tmpl w:val="59BA9890"/>
    <w:lvl w:ilvl="0" w:tplc="080C000B">
      <w:start w:val="1"/>
      <w:numFmt w:val="bullet"/>
      <w:lvlText w:val=""/>
      <w:lvlJc w:val="left"/>
      <w:pPr>
        <w:ind w:left="2852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3572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292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5012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732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452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7172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892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612" w:hanging="360"/>
      </w:pPr>
      <w:rPr>
        <w:rFonts w:ascii="Wingdings" w:hAnsi="Wingdings" w:hint="default"/>
      </w:rPr>
    </w:lvl>
  </w:abstractNum>
  <w:abstractNum w:abstractNumId="2" w15:restartNumberingAfterBreak="0">
    <w:nsid w:val="0D8C5381"/>
    <w:multiLevelType w:val="hybridMultilevel"/>
    <w:tmpl w:val="F09C44F8"/>
    <w:lvl w:ilvl="0" w:tplc="FD16008A">
      <w:start w:val="758"/>
      <w:numFmt w:val="decimal"/>
      <w:lvlText w:val="C6.%1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A76E1"/>
    <w:multiLevelType w:val="hybridMultilevel"/>
    <w:tmpl w:val="C086608E"/>
    <w:lvl w:ilvl="0" w:tplc="3C16A36E"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80C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C6680674">
      <w:numFmt w:val="bullet"/>
      <w:lvlText w:val=""/>
      <w:lvlJc w:val="left"/>
      <w:pPr>
        <w:ind w:left="2509" w:hanging="360"/>
      </w:pPr>
      <w:rPr>
        <w:rFonts w:ascii="Symbol" w:eastAsia="Calibri" w:hAnsi="Symbol" w:hint="default"/>
      </w:rPr>
    </w:lvl>
    <w:lvl w:ilvl="3" w:tplc="08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7AA78C8"/>
    <w:multiLevelType w:val="hybridMultilevel"/>
    <w:tmpl w:val="A9969468"/>
    <w:lvl w:ilvl="0" w:tplc="39B2E8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C0628"/>
    <w:multiLevelType w:val="hybridMultilevel"/>
    <w:tmpl w:val="E934F1F2"/>
    <w:lvl w:ilvl="0" w:tplc="8CDA2EA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A51F32"/>
    <w:multiLevelType w:val="hybridMultilevel"/>
    <w:tmpl w:val="D28A9008"/>
    <w:lvl w:ilvl="0" w:tplc="080C0011">
      <w:start w:val="1"/>
      <w:numFmt w:val="decimal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C615A"/>
    <w:multiLevelType w:val="hybridMultilevel"/>
    <w:tmpl w:val="3CF278D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7936A5"/>
    <w:multiLevelType w:val="hybridMultilevel"/>
    <w:tmpl w:val="2D5C6EEA"/>
    <w:lvl w:ilvl="0" w:tplc="9140BED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A637D9"/>
    <w:multiLevelType w:val="hybridMultilevel"/>
    <w:tmpl w:val="8F3216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A073AE"/>
    <w:multiLevelType w:val="singleLevel"/>
    <w:tmpl w:val="5350991C"/>
    <w:lvl w:ilvl="0">
      <w:start w:val="1"/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hAnsi="Times New Roman" w:hint="default"/>
      </w:rPr>
    </w:lvl>
  </w:abstractNum>
  <w:abstractNum w:abstractNumId="11" w15:restartNumberingAfterBreak="0">
    <w:nsid w:val="31DB4D9F"/>
    <w:multiLevelType w:val="hybridMultilevel"/>
    <w:tmpl w:val="44108DD8"/>
    <w:lvl w:ilvl="0" w:tplc="6FD4731A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3210" w:hanging="360"/>
      </w:pPr>
    </w:lvl>
    <w:lvl w:ilvl="2" w:tplc="080C001B" w:tentative="1">
      <w:start w:val="1"/>
      <w:numFmt w:val="lowerRoman"/>
      <w:lvlText w:val="%3."/>
      <w:lvlJc w:val="right"/>
      <w:pPr>
        <w:ind w:left="3930" w:hanging="180"/>
      </w:pPr>
    </w:lvl>
    <w:lvl w:ilvl="3" w:tplc="080C000F" w:tentative="1">
      <w:start w:val="1"/>
      <w:numFmt w:val="decimal"/>
      <w:lvlText w:val="%4."/>
      <w:lvlJc w:val="left"/>
      <w:pPr>
        <w:ind w:left="4650" w:hanging="360"/>
      </w:pPr>
    </w:lvl>
    <w:lvl w:ilvl="4" w:tplc="080C0019" w:tentative="1">
      <w:start w:val="1"/>
      <w:numFmt w:val="lowerLetter"/>
      <w:lvlText w:val="%5."/>
      <w:lvlJc w:val="left"/>
      <w:pPr>
        <w:ind w:left="5370" w:hanging="360"/>
      </w:pPr>
    </w:lvl>
    <w:lvl w:ilvl="5" w:tplc="080C001B" w:tentative="1">
      <w:start w:val="1"/>
      <w:numFmt w:val="lowerRoman"/>
      <w:lvlText w:val="%6."/>
      <w:lvlJc w:val="right"/>
      <w:pPr>
        <w:ind w:left="6090" w:hanging="180"/>
      </w:pPr>
    </w:lvl>
    <w:lvl w:ilvl="6" w:tplc="080C000F" w:tentative="1">
      <w:start w:val="1"/>
      <w:numFmt w:val="decimal"/>
      <w:lvlText w:val="%7."/>
      <w:lvlJc w:val="left"/>
      <w:pPr>
        <w:ind w:left="6810" w:hanging="360"/>
      </w:pPr>
    </w:lvl>
    <w:lvl w:ilvl="7" w:tplc="080C0019" w:tentative="1">
      <w:start w:val="1"/>
      <w:numFmt w:val="lowerLetter"/>
      <w:lvlText w:val="%8."/>
      <w:lvlJc w:val="left"/>
      <w:pPr>
        <w:ind w:left="7530" w:hanging="360"/>
      </w:pPr>
    </w:lvl>
    <w:lvl w:ilvl="8" w:tplc="080C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2" w15:restartNumberingAfterBreak="0">
    <w:nsid w:val="32C03A0E"/>
    <w:multiLevelType w:val="singleLevel"/>
    <w:tmpl w:val="DBD629E6"/>
    <w:lvl w:ilvl="0">
      <w:start w:val="10"/>
      <w:numFmt w:val="bullet"/>
      <w:lvlText w:val="-"/>
      <w:lvlJc w:val="left"/>
      <w:pPr>
        <w:tabs>
          <w:tab w:val="num" w:pos="3894"/>
        </w:tabs>
        <w:ind w:left="3894" w:hanging="360"/>
      </w:pPr>
      <w:rPr>
        <w:rFonts w:ascii="Times New Roman" w:hAnsi="Times New Roman" w:hint="default"/>
      </w:rPr>
    </w:lvl>
  </w:abstractNum>
  <w:abstractNum w:abstractNumId="13" w15:restartNumberingAfterBreak="0">
    <w:nsid w:val="33E17950"/>
    <w:multiLevelType w:val="hybridMultilevel"/>
    <w:tmpl w:val="98B25332"/>
    <w:lvl w:ilvl="0" w:tplc="080C000B">
      <w:start w:val="1"/>
      <w:numFmt w:val="bullet"/>
      <w:lvlText w:val=""/>
      <w:lvlJc w:val="left"/>
      <w:pPr>
        <w:ind w:left="3555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4" w15:restartNumberingAfterBreak="0">
    <w:nsid w:val="35872937"/>
    <w:multiLevelType w:val="hybridMultilevel"/>
    <w:tmpl w:val="C8306BE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F317E02"/>
    <w:multiLevelType w:val="hybridMultilevel"/>
    <w:tmpl w:val="19DEBD7E"/>
    <w:lvl w:ilvl="0" w:tplc="64DE1320">
      <w:numFmt w:val="bullet"/>
      <w:lvlText w:val="-"/>
      <w:lvlJc w:val="left"/>
      <w:pPr>
        <w:ind w:left="2128" w:hanging="360"/>
      </w:pPr>
      <w:rPr>
        <w:rFonts w:ascii="Calibri" w:eastAsia="Times New Roman" w:hAnsi="Calibri" w:cs="Times New Roman" w:hint="default"/>
      </w:rPr>
    </w:lvl>
    <w:lvl w:ilvl="1" w:tplc="080C0003">
      <w:start w:val="1"/>
      <w:numFmt w:val="bullet"/>
      <w:lvlText w:val="o"/>
      <w:lvlJc w:val="left"/>
      <w:pPr>
        <w:ind w:left="2848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3568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4288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5008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5728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6448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7168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7888" w:hanging="360"/>
      </w:pPr>
      <w:rPr>
        <w:rFonts w:ascii="Wingdings" w:hAnsi="Wingdings" w:hint="default"/>
      </w:rPr>
    </w:lvl>
  </w:abstractNum>
  <w:abstractNum w:abstractNumId="16" w15:restartNumberingAfterBreak="0">
    <w:nsid w:val="46323F07"/>
    <w:multiLevelType w:val="hybridMultilevel"/>
    <w:tmpl w:val="871498F2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0E53CF"/>
    <w:multiLevelType w:val="hybridMultilevel"/>
    <w:tmpl w:val="E4344D2A"/>
    <w:lvl w:ilvl="0" w:tplc="D7428C62">
      <w:start w:val="1"/>
      <w:numFmt w:val="decimal"/>
      <w:lvlText w:val="%1.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/>
      </w:rPr>
    </w:lvl>
    <w:lvl w:ilvl="1" w:tplc="040C0019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18" w15:restartNumberingAfterBreak="0">
    <w:nsid w:val="63C4289E"/>
    <w:multiLevelType w:val="hybridMultilevel"/>
    <w:tmpl w:val="5212CBDC"/>
    <w:lvl w:ilvl="0" w:tplc="3C16A36E"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80C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67BF644B"/>
    <w:multiLevelType w:val="hybridMultilevel"/>
    <w:tmpl w:val="BD8AEB4E"/>
    <w:lvl w:ilvl="0" w:tplc="71F8B72C">
      <w:start w:val="1"/>
      <w:numFmt w:val="bullet"/>
      <w:lvlText w:val=""/>
      <w:lvlJc w:val="left"/>
      <w:pPr>
        <w:ind w:left="284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0" w15:restartNumberingAfterBreak="0">
    <w:nsid w:val="6994296F"/>
    <w:multiLevelType w:val="hybridMultilevel"/>
    <w:tmpl w:val="A40E26C8"/>
    <w:lvl w:ilvl="0" w:tplc="AC26CFA0">
      <w:start w:val="65"/>
      <w:numFmt w:val="decimal"/>
      <w:lvlText w:val="CA.2025-%1"/>
      <w:lvlJc w:val="left"/>
      <w:pPr>
        <w:ind w:left="107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90" w:hanging="360"/>
      </w:pPr>
    </w:lvl>
    <w:lvl w:ilvl="2" w:tplc="080C001B" w:tentative="1">
      <w:start w:val="1"/>
      <w:numFmt w:val="lowerRoman"/>
      <w:lvlText w:val="%3."/>
      <w:lvlJc w:val="right"/>
      <w:pPr>
        <w:ind w:left="2510" w:hanging="180"/>
      </w:pPr>
    </w:lvl>
    <w:lvl w:ilvl="3" w:tplc="080C000F" w:tentative="1">
      <w:start w:val="1"/>
      <w:numFmt w:val="decimal"/>
      <w:lvlText w:val="%4."/>
      <w:lvlJc w:val="left"/>
      <w:pPr>
        <w:ind w:left="3230" w:hanging="360"/>
      </w:pPr>
    </w:lvl>
    <w:lvl w:ilvl="4" w:tplc="080C0019" w:tentative="1">
      <w:start w:val="1"/>
      <w:numFmt w:val="lowerLetter"/>
      <w:lvlText w:val="%5."/>
      <w:lvlJc w:val="left"/>
      <w:pPr>
        <w:ind w:left="3950" w:hanging="360"/>
      </w:pPr>
    </w:lvl>
    <w:lvl w:ilvl="5" w:tplc="080C001B" w:tentative="1">
      <w:start w:val="1"/>
      <w:numFmt w:val="lowerRoman"/>
      <w:lvlText w:val="%6."/>
      <w:lvlJc w:val="right"/>
      <w:pPr>
        <w:ind w:left="4670" w:hanging="180"/>
      </w:pPr>
    </w:lvl>
    <w:lvl w:ilvl="6" w:tplc="080C000F" w:tentative="1">
      <w:start w:val="1"/>
      <w:numFmt w:val="decimal"/>
      <w:lvlText w:val="%7."/>
      <w:lvlJc w:val="left"/>
      <w:pPr>
        <w:ind w:left="5390" w:hanging="360"/>
      </w:pPr>
    </w:lvl>
    <w:lvl w:ilvl="7" w:tplc="080C0019" w:tentative="1">
      <w:start w:val="1"/>
      <w:numFmt w:val="lowerLetter"/>
      <w:lvlText w:val="%8."/>
      <w:lvlJc w:val="left"/>
      <w:pPr>
        <w:ind w:left="6110" w:hanging="360"/>
      </w:pPr>
    </w:lvl>
    <w:lvl w:ilvl="8" w:tplc="080C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6BFE50C0"/>
    <w:multiLevelType w:val="multilevel"/>
    <w:tmpl w:val="2ED62EBA"/>
    <w:lvl w:ilvl="0">
      <w:start w:val="1"/>
      <w:numFmt w:val="decimal"/>
      <w:pStyle w:val="LLHeading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LL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LL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LL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LL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6CAB2D01"/>
    <w:multiLevelType w:val="hybridMultilevel"/>
    <w:tmpl w:val="2FD46870"/>
    <w:lvl w:ilvl="0" w:tplc="955A1A46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3210" w:hanging="360"/>
      </w:pPr>
    </w:lvl>
    <w:lvl w:ilvl="2" w:tplc="080C001B" w:tentative="1">
      <w:start w:val="1"/>
      <w:numFmt w:val="lowerRoman"/>
      <w:lvlText w:val="%3."/>
      <w:lvlJc w:val="right"/>
      <w:pPr>
        <w:ind w:left="3930" w:hanging="180"/>
      </w:pPr>
    </w:lvl>
    <w:lvl w:ilvl="3" w:tplc="080C000F" w:tentative="1">
      <w:start w:val="1"/>
      <w:numFmt w:val="decimal"/>
      <w:lvlText w:val="%4."/>
      <w:lvlJc w:val="left"/>
      <w:pPr>
        <w:ind w:left="4650" w:hanging="360"/>
      </w:pPr>
    </w:lvl>
    <w:lvl w:ilvl="4" w:tplc="080C0019" w:tentative="1">
      <w:start w:val="1"/>
      <w:numFmt w:val="lowerLetter"/>
      <w:lvlText w:val="%5."/>
      <w:lvlJc w:val="left"/>
      <w:pPr>
        <w:ind w:left="5370" w:hanging="360"/>
      </w:pPr>
    </w:lvl>
    <w:lvl w:ilvl="5" w:tplc="080C001B" w:tentative="1">
      <w:start w:val="1"/>
      <w:numFmt w:val="lowerRoman"/>
      <w:lvlText w:val="%6."/>
      <w:lvlJc w:val="right"/>
      <w:pPr>
        <w:ind w:left="6090" w:hanging="180"/>
      </w:pPr>
    </w:lvl>
    <w:lvl w:ilvl="6" w:tplc="080C000F" w:tentative="1">
      <w:start w:val="1"/>
      <w:numFmt w:val="decimal"/>
      <w:lvlText w:val="%7."/>
      <w:lvlJc w:val="left"/>
      <w:pPr>
        <w:ind w:left="6810" w:hanging="360"/>
      </w:pPr>
    </w:lvl>
    <w:lvl w:ilvl="7" w:tplc="080C0019" w:tentative="1">
      <w:start w:val="1"/>
      <w:numFmt w:val="lowerLetter"/>
      <w:lvlText w:val="%8."/>
      <w:lvlJc w:val="left"/>
      <w:pPr>
        <w:ind w:left="7530" w:hanging="360"/>
      </w:pPr>
    </w:lvl>
    <w:lvl w:ilvl="8" w:tplc="080C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10"/>
  </w:num>
  <w:num w:numId="2">
    <w:abstractNumId w:val="12"/>
  </w:num>
  <w:num w:numId="3">
    <w:abstractNumId w:val="14"/>
  </w:num>
  <w:num w:numId="4">
    <w:abstractNumId w:val="17"/>
  </w:num>
  <w:num w:numId="5">
    <w:abstractNumId w:val="13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16"/>
  </w:num>
  <w:num w:numId="11">
    <w:abstractNumId w:val="21"/>
  </w:num>
  <w:num w:numId="12">
    <w:abstractNumId w:val="7"/>
  </w:num>
  <w:num w:numId="13">
    <w:abstractNumId w:val="18"/>
  </w:num>
  <w:num w:numId="14">
    <w:abstractNumId w:val="5"/>
  </w:num>
  <w:num w:numId="15">
    <w:abstractNumId w:val="9"/>
  </w:num>
  <w:num w:numId="16">
    <w:abstractNumId w:val="9"/>
  </w:num>
  <w:num w:numId="17">
    <w:abstractNumId w:val="19"/>
  </w:num>
  <w:num w:numId="18">
    <w:abstractNumId w:val="4"/>
  </w:num>
  <w:num w:numId="19">
    <w:abstractNumId w:val="3"/>
  </w:num>
  <w:num w:numId="20">
    <w:abstractNumId w:val="15"/>
  </w:num>
  <w:num w:numId="21">
    <w:abstractNumId w:val="22"/>
  </w:num>
  <w:num w:numId="22">
    <w:abstractNumId w:val="11"/>
  </w:num>
  <w:num w:numId="23">
    <w:abstractNumId w:val="2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DE3"/>
    <w:rsid w:val="00003BF7"/>
    <w:rsid w:val="00012C25"/>
    <w:rsid w:val="00015C68"/>
    <w:rsid w:val="00017196"/>
    <w:rsid w:val="00017910"/>
    <w:rsid w:val="000205FF"/>
    <w:rsid w:val="00020FDF"/>
    <w:rsid w:val="00022FBE"/>
    <w:rsid w:val="000303E2"/>
    <w:rsid w:val="00031236"/>
    <w:rsid w:val="00032A05"/>
    <w:rsid w:val="000425FA"/>
    <w:rsid w:val="00043D8E"/>
    <w:rsid w:val="00052A60"/>
    <w:rsid w:val="00052C85"/>
    <w:rsid w:val="00061D56"/>
    <w:rsid w:val="00062706"/>
    <w:rsid w:val="00064888"/>
    <w:rsid w:val="00067AD8"/>
    <w:rsid w:val="00074D38"/>
    <w:rsid w:val="000765F4"/>
    <w:rsid w:val="00082B56"/>
    <w:rsid w:val="00092134"/>
    <w:rsid w:val="000A1284"/>
    <w:rsid w:val="000A20FE"/>
    <w:rsid w:val="000A2447"/>
    <w:rsid w:val="000A61AD"/>
    <w:rsid w:val="000B48BD"/>
    <w:rsid w:val="000B5921"/>
    <w:rsid w:val="000B6FDA"/>
    <w:rsid w:val="000C4967"/>
    <w:rsid w:val="000C5220"/>
    <w:rsid w:val="000C6D07"/>
    <w:rsid w:val="000D007D"/>
    <w:rsid w:val="000D049D"/>
    <w:rsid w:val="000D2206"/>
    <w:rsid w:val="000D3334"/>
    <w:rsid w:val="000D5AA2"/>
    <w:rsid w:val="000E1B8C"/>
    <w:rsid w:val="00100D2A"/>
    <w:rsid w:val="001063AC"/>
    <w:rsid w:val="001077CD"/>
    <w:rsid w:val="001078C1"/>
    <w:rsid w:val="001100A9"/>
    <w:rsid w:val="0011018D"/>
    <w:rsid w:val="001110CE"/>
    <w:rsid w:val="0011119C"/>
    <w:rsid w:val="00113B56"/>
    <w:rsid w:val="0011509B"/>
    <w:rsid w:val="001255C4"/>
    <w:rsid w:val="00127BCB"/>
    <w:rsid w:val="00131A0F"/>
    <w:rsid w:val="00135C20"/>
    <w:rsid w:val="00143F40"/>
    <w:rsid w:val="0014693D"/>
    <w:rsid w:val="0016203B"/>
    <w:rsid w:val="001621A1"/>
    <w:rsid w:val="00164C39"/>
    <w:rsid w:val="00173B31"/>
    <w:rsid w:val="001770BC"/>
    <w:rsid w:val="00183870"/>
    <w:rsid w:val="001858DC"/>
    <w:rsid w:val="00194D1A"/>
    <w:rsid w:val="001A5FD2"/>
    <w:rsid w:val="001B0BB1"/>
    <w:rsid w:val="001B2CC6"/>
    <w:rsid w:val="001C5245"/>
    <w:rsid w:val="001C69ED"/>
    <w:rsid w:val="001D12B2"/>
    <w:rsid w:val="001D4C2E"/>
    <w:rsid w:val="001D65AB"/>
    <w:rsid w:val="001D6F73"/>
    <w:rsid w:val="001D7BB4"/>
    <w:rsid w:val="001E2068"/>
    <w:rsid w:val="001E6DE3"/>
    <w:rsid w:val="001E7E63"/>
    <w:rsid w:val="001F0276"/>
    <w:rsid w:val="001F041D"/>
    <w:rsid w:val="001F5F9B"/>
    <w:rsid w:val="001F6376"/>
    <w:rsid w:val="00200606"/>
    <w:rsid w:val="0020481B"/>
    <w:rsid w:val="002060D5"/>
    <w:rsid w:val="0021293B"/>
    <w:rsid w:val="00213C70"/>
    <w:rsid w:val="00216CA9"/>
    <w:rsid w:val="002178DF"/>
    <w:rsid w:val="00221476"/>
    <w:rsid w:val="00223112"/>
    <w:rsid w:val="002249F8"/>
    <w:rsid w:val="0023715A"/>
    <w:rsid w:val="00244665"/>
    <w:rsid w:val="0024684F"/>
    <w:rsid w:val="00255DA5"/>
    <w:rsid w:val="00256730"/>
    <w:rsid w:val="00262D33"/>
    <w:rsid w:val="00274718"/>
    <w:rsid w:val="00276B2C"/>
    <w:rsid w:val="00277554"/>
    <w:rsid w:val="002865AC"/>
    <w:rsid w:val="00295B38"/>
    <w:rsid w:val="002A0CFF"/>
    <w:rsid w:val="002A273B"/>
    <w:rsid w:val="002A5096"/>
    <w:rsid w:val="002A5515"/>
    <w:rsid w:val="002A7479"/>
    <w:rsid w:val="002A7D86"/>
    <w:rsid w:val="002B3855"/>
    <w:rsid w:val="002B53BC"/>
    <w:rsid w:val="002C1FBB"/>
    <w:rsid w:val="002C4B7F"/>
    <w:rsid w:val="002C6D85"/>
    <w:rsid w:val="002D0E5B"/>
    <w:rsid w:val="002D2DD7"/>
    <w:rsid w:val="002D5608"/>
    <w:rsid w:val="002D675D"/>
    <w:rsid w:val="002D76E8"/>
    <w:rsid w:val="002E1218"/>
    <w:rsid w:val="002E2DA8"/>
    <w:rsid w:val="002E61E4"/>
    <w:rsid w:val="002E7A06"/>
    <w:rsid w:val="002F0EFE"/>
    <w:rsid w:val="002F2501"/>
    <w:rsid w:val="002F45CA"/>
    <w:rsid w:val="002F4B71"/>
    <w:rsid w:val="002F4C6F"/>
    <w:rsid w:val="002F7C76"/>
    <w:rsid w:val="003017E3"/>
    <w:rsid w:val="00303BDF"/>
    <w:rsid w:val="003058AD"/>
    <w:rsid w:val="003075BC"/>
    <w:rsid w:val="003114C8"/>
    <w:rsid w:val="003119F6"/>
    <w:rsid w:val="0031211C"/>
    <w:rsid w:val="00315B64"/>
    <w:rsid w:val="003200C4"/>
    <w:rsid w:val="003203F2"/>
    <w:rsid w:val="003229A5"/>
    <w:rsid w:val="00323F4E"/>
    <w:rsid w:val="0032618E"/>
    <w:rsid w:val="00326AC9"/>
    <w:rsid w:val="003313BD"/>
    <w:rsid w:val="00332844"/>
    <w:rsid w:val="003373A0"/>
    <w:rsid w:val="00337CA2"/>
    <w:rsid w:val="0034223D"/>
    <w:rsid w:val="0034430F"/>
    <w:rsid w:val="003443A8"/>
    <w:rsid w:val="00346733"/>
    <w:rsid w:val="00346F0D"/>
    <w:rsid w:val="00351A70"/>
    <w:rsid w:val="00363452"/>
    <w:rsid w:val="00363829"/>
    <w:rsid w:val="00370857"/>
    <w:rsid w:val="00371ACF"/>
    <w:rsid w:val="003743A8"/>
    <w:rsid w:val="003825D3"/>
    <w:rsid w:val="00384602"/>
    <w:rsid w:val="0038727C"/>
    <w:rsid w:val="00395958"/>
    <w:rsid w:val="003A136D"/>
    <w:rsid w:val="003A440D"/>
    <w:rsid w:val="003A4CA4"/>
    <w:rsid w:val="003B428A"/>
    <w:rsid w:val="003B5D97"/>
    <w:rsid w:val="003C17B9"/>
    <w:rsid w:val="003D0960"/>
    <w:rsid w:val="003D0C80"/>
    <w:rsid w:val="003D2B70"/>
    <w:rsid w:val="003D332A"/>
    <w:rsid w:val="003D6138"/>
    <w:rsid w:val="003D73B5"/>
    <w:rsid w:val="003E22EE"/>
    <w:rsid w:val="003E67A4"/>
    <w:rsid w:val="003E7837"/>
    <w:rsid w:val="003F29C6"/>
    <w:rsid w:val="003F32B1"/>
    <w:rsid w:val="003F643F"/>
    <w:rsid w:val="003F6E7A"/>
    <w:rsid w:val="00411DE9"/>
    <w:rsid w:val="00424475"/>
    <w:rsid w:val="00425DA9"/>
    <w:rsid w:val="004267CA"/>
    <w:rsid w:val="004349A5"/>
    <w:rsid w:val="00440BF1"/>
    <w:rsid w:val="004455B3"/>
    <w:rsid w:val="00446A9F"/>
    <w:rsid w:val="00452690"/>
    <w:rsid w:val="00457888"/>
    <w:rsid w:val="00460D9D"/>
    <w:rsid w:val="00460DC9"/>
    <w:rsid w:val="0046106D"/>
    <w:rsid w:val="00461F04"/>
    <w:rsid w:val="00464F01"/>
    <w:rsid w:val="00465CBF"/>
    <w:rsid w:val="00472CD9"/>
    <w:rsid w:val="00480C5C"/>
    <w:rsid w:val="004811D1"/>
    <w:rsid w:val="004837B9"/>
    <w:rsid w:val="00485003"/>
    <w:rsid w:val="00490B37"/>
    <w:rsid w:val="0049234A"/>
    <w:rsid w:val="00493893"/>
    <w:rsid w:val="00497A72"/>
    <w:rsid w:val="004A19E4"/>
    <w:rsid w:val="004A4F7E"/>
    <w:rsid w:val="004C7980"/>
    <w:rsid w:val="004D528B"/>
    <w:rsid w:val="004D5584"/>
    <w:rsid w:val="004D68BF"/>
    <w:rsid w:val="004E0187"/>
    <w:rsid w:val="004E2815"/>
    <w:rsid w:val="004E59C1"/>
    <w:rsid w:val="004E6231"/>
    <w:rsid w:val="004E6C99"/>
    <w:rsid w:val="004F4B32"/>
    <w:rsid w:val="00504B48"/>
    <w:rsid w:val="00511CFF"/>
    <w:rsid w:val="005124D5"/>
    <w:rsid w:val="005139C0"/>
    <w:rsid w:val="00513BEF"/>
    <w:rsid w:val="00524361"/>
    <w:rsid w:val="005306B9"/>
    <w:rsid w:val="00535BC3"/>
    <w:rsid w:val="00537AA5"/>
    <w:rsid w:val="00540C19"/>
    <w:rsid w:val="00546E6B"/>
    <w:rsid w:val="00547A2B"/>
    <w:rsid w:val="00554157"/>
    <w:rsid w:val="00565699"/>
    <w:rsid w:val="005763D5"/>
    <w:rsid w:val="00576D34"/>
    <w:rsid w:val="005774D6"/>
    <w:rsid w:val="00577F22"/>
    <w:rsid w:val="00581698"/>
    <w:rsid w:val="00582CF1"/>
    <w:rsid w:val="00584416"/>
    <w:rsid w:val="005859CF"/>
    <w:rsid w:val="00585C39"/>
    <w:rsid w:val="00586CA8"/>
    <w:rsid w:val="005A22DD"/>
    <w:rsid w:val="005A243F"/>
    <w:rsid w:val="005A2890"/>
    <w:rsid w:val="005A3F78"/>
    <w:rsid w:val="005B03E2"/>
    <w:rsid w:val="005B1E4A"/>
    <w:rsid w:val="005B26A8"/>
    <w:rsid w:val="005B2C43"/>
    <w:rsid w:val="005B5380"/>
    <w:rsid w:val="005B7236"/>
    <w:rsid w:val="005B73C4"/>
    <w:rsid w:val="005C0CE2"/>
    <w:rsid w:val="005C3695"/>
    <w:rsid w:val="005C7BFA"/>
    <w:rsid w:val="005C7D23"/>
    <w:rsid w:val="005D1A1E"/>
    <w:rsid w:val="005D1E42"/>
    <w:rsid w:val="005D2FFC"/>
    <w:rsid w:val="005D6B79"/>
    <w:rsid w:val="005E0487"/>
    <w:rsid w:val="005E21DB"/>
    <w:rsid w:val="005E26D8"/>
    <w:rsid w:val="00611AA7"/>
    <w:rsid w:val="00621B58"/>
    <w:rsid w:val="00623345"/>
    <w:rsid w:val="0062488D"/>
    <w:rsid w:val="006263FD"/>
    <w:rsid w:val="006271B2"/>
    <w:rsid w:val="00633648"/>
    <w:rsid w:val="0063564A"/>
    <w:rsid w:val="006361DC"/>
    <w:rsid w:val="00641063"/>
    <w:rsid w:val="006437AA"/>
    <w:rsid w:val="0064646A"/>
    <w:rsid w:val="00654D7A"/>
    <w:rsid w:val="00664CB9"/>
    <w:rsid w:val="00664DC1"/>
    <w:rsid w:val="006650AF"/>
    <w:rsid w:val="0066516B"/>
    <w:rsid w:val="00672792"/>
    <w:rsid w:val="0067321D"/>
    <w:rsid w:val="00677383"/>
    <w:rsid w:val="00683F7C"/>
    <w:rsid w:val="00683FB5"/>
    <w:rsid w:val="0068525B"/>
    <w:rsid w:val="00696FEF"/>
    <w:rsid w:val="006A4C10"/>
    <w:rsid w:val="006B0A24"/>
    <w:rsid w:val="006B529F"/>
    <w:rsid w:val="006C09F8"/>
    <w:rsid w:val="006C20B3"/>
    <w:rsid w:val="006C2A53"/>
    <w:rsid w:val="006D1F4A"/>
    <w:rsid w:val="006D6327"/>
    <w:rsid w:val="006F2BF4"/>
    <w:rsid w:val="006F3C8D"/>
    <w:rsid w:val="006F7ED3"/>
    <w:rsid w:val="00700705"/>
    <w:rsid w:val="007031D9"/>
    <w:rsid w:val="007036A8"/>
    <w:rsid w:val="00705924"/>
    <w:rsid w:val="00713CEE"/>
    <w:rsid w:val="00724C2C"/>
    <w:rsid w:val="00734040"/>
    <w:rsid w:val="00737658"/>
    <w:rsid w:val="00742813"/>
    <w:rsid w:val="007479CB"/>
    <w:rsid w:val="0075153B"/>
    <w:rsid w:val="007521D8"/>
    <w:rsid w:val="007565C9"/>
    <w:rsid w:val="00757588"/>
    <w:rsid w:val="00757B92"/>
    <w:rsid w:val="0076034A"/>
    <w:rsid w:val="00760759"/>
    <w:rsid w:val="00761854"/>
    <w:rsid w:val="007670B7"/>
    <w:rsid w:val="007700CC"/>
    <w:rsid w:val="007905E1"/>
    <w:rsid w:val="00791042"/>
    <w:rsid w:val="007910F6"/>
    <w:rsid w:val="007927C1"/>
    <w:rsid w:val="00796C05"/>
    <w:rsid w:val="007A69B2"/>
    <w:rsid w:val="007B218D"/>
    <w:rsid w:val="007B30F2"/>
    <w:rsid w:val="007B36DF"/>
    <w:rsid w:val="007B49B7"/>
    <w:rsid w:val="007B539E"/>
    <w:rsid w:val="007B5B20"/>
    <w:rsid w:val="007C27F8"/>
    <w:rsid w:val="007C3244"/>
    <w:rsid w:val="007C447E"/>
    <w:rsid w:val="007C455E"/>
    <w:rsid w:val="007C512A"/>
    <w:rsid w:val="007D06AF"/>
    <w:rsid w:val="007D1428"/>
    <w:rsid w:val="007D657B"/>
    <w:rsid w:val="007E0F33"/>
    <w:rsid w:val="007E5C00"/>
    <w:rsid w:val="007E6310"/>
    <w:rsid w:val="007E6DDB"/>
    <w:rsid w:val="007F082E"/>
    <w:rsid w:val="007F227C"/>
    <w:rsid w:val="008000C0"/>
    <w:rsid w:val="00802082"/>
    <w:rsid w:val="0080760B"/>
    <w:rsid w:val="00823E95"/>
    <w:rsid w:val="00826D6F"/>
    <w:rsid w:val="0083042C"/>
    <w:rsid w:val="00831A7F"/>
    <w:rsid w:val="00832D1D"/>
    <w:rsid w:val="0083339B"/>
    <w:rsid w:val="00837B86"/>
    <w:rsid w:val="00845827"/>
    <w:rsid w:val="008523E7"/>
    <w:rsid w:val="008534B1"/>
    <w:rsid w:val="00855AA1"/>
    <w:rsid w:val="00857352"/>
    <w:rsid w:val="008610E4"/>
    <w:rsid w:val="00861F90"/>
    <w:rsid w:val="00863F32"/>
    <w:rsid w:val="00863F74"/>
    <w:rsid w:val="00880770"/>
    <w:rsid w:val="008849BF"/>
    <w:rsid w:val="008857FC"/>
    <w:rsid w:val="00885C04"/>
    <w:rsid w:val="00887CE5"/>
    <w:rsid w:val="00896E47"/>
    <w:rsid w:val="008A12B9"/>
    <w:rsid w:val="008A5274"/>
    <w:rsid w:val="008A7388"/>
    <w:rsid w:val="008B11DF"/>
    <w:rsid w:val="008B1AA5"/>
    <w:rsid w:val="008B6DE3"/>
    <w:rsid w:val="008C29F8"/>
    <w:rsid w:val="008C3AA6"/>
    <w:rsid w:val="008C4ED6"/>
    <w:rsid w:val="008C67E7"/>
    <w:rsid w:val="008D1405"/>
    <w:rsid w:val="008D148F"/>
    <w:rsid w:val="008D249D"/>
    <w:rsid w:val="008D34CA"/>
    <w:rsid w:val="008D5279"/>
    <w:rsid w:val="008E2E23"/>
    <w:rsid w:val="008E3282"/>
    <w:rsid w:val="008F0814"/>
    <w:rsid w:val="009005D3"/>
    <w:rsid w:val="00900FE2"/>
    <w:rsid w:val="00901B8C"/>
    <w:rsid w:val="0090401B"/>
    <w:rsid w:val="00904E2B"/>
    <w:rsid w:val="00904F35"/>
    <w:rsid w:val="009075C5"/>
    <w:rsid w:val="00907BB5"/>
    <w:rsid w:val="00910E05"/>
    <w:rsid w:val="00911880"/>
    <w:rsid w:val="00915C74"/>
    <w:rsid w:val="00915E1A"/>
    <w:rsid w:val="00922211"/>
    <w:rsid w:val="00922A69"/>
    <w:rsid w:val="009306A4"/>
    <w:rsid w:val="00931F9B"/>
    <w:rsid w:val="0093235F"/>
    <w:rsid w:val="009328A8"/>
    <w:rsid w:val="00933464"/>
    <w:rsid w:val="00934C7D"/>
    <w:rsid w:val="009357D5"/>
    <w:rsid w:val="00941746"/>
    <w:rsid w:val="00943AFC"/>
    <w:rsid w:val="00945553"/>
    <w:rsid w:val="0095424E"/>
    <w:rsid w:val="00954AC9"/>
    <w:rsid w:val="00954B19"/>
    <w:rsid w:val="0096137F"/>
    <w:rsid w:val="0096140E"/>
    <w:rsid w:val="009628EB"/>
    <w:rsid w:val="00963B8A"/>
    <w:rsid w:val="00965176"/>
    <w:rsid w:val="0097054E"/>
    <w:rsid w:val="00973374"/>
    <w:rsid w:val="00973591"/>
    <w:rsid w:val="009860E3"/>
    <w:rsid w:val="00986415"/>
    <w:rsid w:val="0099008A"/>
    <w:rsid w:val="00993B6E"/>
    <w:rsid w:val="009A0A1C"/>
    <w:rsid w:val="009A4AAD"/>
    <w:rsid w:val="009A4CAD"/>
    <w:rsid w:val="009B02D4"/>
    <w:rsid w:val="009B067C"/>
    <w:rsid w:val="009B1110"/>
    <w:rsid w:val="009B1952"/>
    <w:rsid w:val="009B6977"/>
    <w:rsid w:val="009C15BC"/>
    <w:rsid w:val="009C68F0"/>
    <w:rsid w:val="009D2593"/>
    <w:rsid w:val="009E090F"/>
    <w:rsid w:val="009F298A"/>
    <w:rsid w:val="009F45F9"/>
    <w:rsid w:val="009F6852"/>
    <w:rsid w:val="00A03F2B"/>
    <w:rsid w:val="00A04E49"/>
    <w:rsid w:val="00A1159C"/>
    <w:rsid w:val="00A12F49"/>
    <w:rsid w:val="00A13CF2"/>
    <w:rsid w:val="00A1671B"/>
    <w:rsid w:val="00A16BAC"/>
    <w:rsid w:val="00A24B14"/>
    <w:rsid w:val="00A3285D"/>
    <w:rsid w:val="00A35E0A"/>
    <w:rsid w:val="00A43FF8"/>
    <w:rsid w:val="00A509CF"/>
    <w:rsid w:val="00A50D2D"/>
    <w:rsid w:val="00A56B5B"/>
    <w:rsid w:val="00A66B48"/>
    <w:rsid w:val="00A67078"/>
    <w:rsid w:val="00A70106"/>
    <w:rsid w:val="00A7239B"/>
    <w:rsid w:val="00A7255E"/>
    <w:rsid w:val="00A727BE"/>
    <w:rsid w:val="00A7489B"/>
    <w:rsid w:val="00A770C4"/>
    <w:rsid w:val="00A77BA0"/>
    <w:rsid w:val="00A844AD"/>
    <w:rsid w:val="00A86CAC"/>
    <w:rsid w:val="00A90955"/>
    <w:rsid w:val="00A96AD0"/>
    <w:rsid w:val="00A96DCD"/>
    <w:rsid w:val="00AA151D"/>
    <w:rsid w:val="00AA2658"/>
    <w:rsid w:val="00AB11CD"/>
    <w:rsid w:val="00AB3DCA"/>
    <w:rsid w:val="00AB5CDA"/>
    <w:rsid w:val="00AB791E"/>
    <w:rsid w:val="00AC037F"/>
    <w:rsid w:val="00AC3147"/>
    <w:rsid w:val="00AC5DCE"/>
    <w:rsid w:val="00AD21AA"/>
    <w:rsid w:val="00AD32A4"/>
    <w:rsid w:val="00AD48AD"/>
    <w:rsid w:val="00AD5EAF"/>
    <w:rsid w:val="00AD7019"/>
    <w:rsid w:val="00AE148F"/>
    <w:rsid w:val="00AE1A0F"/>
    <w:rsid w:val="00AE74E2"/>
    <w:rsid w:val="00AF1C40"/>
    <w:rsid w:val="00AF472C"/>
    <w:rsid w:val="00AF4ADB"/>
    <w:rsid w:val="00AF515A"/>
    <w:rsid w:val="00B01517"/>
    <w:rsid w:val="00B01F06"/>
    <w:rsid w:val="00B05BF5"/>
    <w:rsid w:val="00B06DD3"/>
    <w:rsid w:val="00B079B6"/>
    <w:rsid w:val="00B13892"/>
    <w:rsid w:val="00B22F33"/>
    <w:rsid w:val="00B245D1"/>
    <w:rsid w:val="00B27118"/>
    <w:rsid w:val="00B31354"/>
    <w:rsid w:val="00B33E3E"/>
    <w:rsid w:val="00B34319"/>
    <w:rsid w:val="00B40955"/>
    <w:rsid w:val="00B43CF5"/>
    <w:rsid w:val="00B46286"/>
    <w:rsid w:val="00B46D70"/>
    <w:rsid w:val="00B51530"/>
    <w:rsid w:val="00B548AB"/>
    <w:rsid w:val="00B60362"/>
    <w:rsid w:val="00B629FA"/>
    <w:rsid w:val="00B71751"/>
    <w:rsid w:val="00B72C8B"/>
    <w:rsid w:val="00B76DB9"/>
    <w:rsid w:val="00B80BCB"/>
    <w:rsid w:val="00B80F75"/>
    <w:rsid w:val="00B817D1"/>
    <w:rsid w:val="00B839F5"/>
    <w:rsid w:val="00B84022"/>
    <w:rsid w:val="00B85ADA"/>
    <w:rsid w:val="00B92AFB"/>
    <w:rsid w:val="00B93639"/>
    <w:rsid w:val="00BA01DA"/>
    <w:rsid w:val="00BA219B"/>
    <w:rsid w:val="00BA60A0"/>
    <w:rsid w:val="00BA6AA0"/>
    <w:rsid w:val="00BA71E2"/>
    <w:rsid w:val="00BB2399"/>
    <w:rsid w:val="00BB574F"/>
    <w:rsid w:val="00BC205E"/>
    <w:rsid w:val="00BC3DA0"/>
    <w:rsid w:val="00BC47C1"/>
    <w:rsid w:val="00BC4EAA"/>
    <w:rsid w:val="00BC641E"/>
    <w:rsid w:val="00BD3064"/>
    <w:rsid w:val="00BD5BC1"/>
    <w:rsid w:val="00BE052C"/>
    <w:rsid w:val="00BE520F"/>
    <w:rsid w:val="00BE7230"/>
    <w:rsid w:val="00BE7D78"/>
    <w:rsid w:val="00BF6EEC"/>
    <w:rsid w:val="00C009AB"/>
    <w:rsid w:val="00C04572"/>
    <w:rsid w:val="00C112AF"/>
    <w:rsid w:val="00C11F7F"/>
    <w:rsid w:val="00C17DB0"/>
    <w:rsid w:val="00C26F43"/>
    <w:rsid w:val="00C273D5"/>
    <w:rsid w:val="00C31920"/>
    <w:rsid w:val="00C33313"/>
    <w:rsid w:val="00C35275"/>
    <w:rsid w:val="00C41A88"/>
    <w:rsid w:val="00C449CA"/>
    <w:rsid w:val="00C55D47"/>
    <w:rsid w:val="00C57F17"/>
    <w:rsid w:val="00C65FE2"/>
    <w:rsid w:val="00C70F27"/>
    <w:rsid w:val="00C71089"/>
    <w:rsid w:val="00C739F2"/>
    <w:rsid w:val="00C749C2"/>
    <w:rsid w:val="00C75ED1"/>
    <w:rsid w:val="00C80D43"/>
    <w:rsid w:val="00C847CC"/>
    <w:rsid w:val="00C8519E"/>
    <w:rsid w:val="00C91029"/>
    <w:rsid w:val="00C91AFD"/>
    <w:rsid w:val="00CA63F5"/>
    <w:rsid w:val="00CA7740"/>
    <w:rsid w:val="00CB1A61"/>
    <w:rsid w:val="00CB2320"/>
    <w:rsid w:val="00CB5CFD"/>
    <w:rsid w:val="00CC1788"/>
    <w:rsid w:val="00CC33F4"/>
    <w:rsid w:val="00CC3793"/>
    <w:rsid w:val="00CC5576"/>
    <w:rsid w:val="00CD06E4"/>
    <w:rsid w:val="00CD3D66"/>
    <w:rsid w:val="00CD3EA2"/>
    <w:rsid w:val="00CD3F3E"/>
    <w:rsid w:val="00CD4F2F"/>
    <w:rsid w:val="00CF1529"/>
    <w:rsid w:val="00CF45DC"/>
    <w:rsid w:val="00CF5192"/>
    <w:rsid w:val="00CF5AB4"/>
    <w:rsid w:val="00CF7966"/>
    <w:rsid w:val="00D05347"/>
    <w:rsid w:val="00D10664"/>
    <w:rsid w:val="00D10B57"/>
    <w:rsid w:val="00D1123A"/>
    <w:rsid w:val="00D11E72"/>
    <w:rsid w:val="00D146D2"/>
    <w:rsid w:val="00D3006C"/>
    <w:rsid w:val="00D30B7A"/>
    <w:rsid w:val="00D32368"/>
    <w:rsid w:val="00D33BA9"/>
    <w:rsid w:val="00D45118"/>
    <w:rsid w:val="00D52ABE"/>
    <w:rsid w:val="00D52D90"/>
    <w:rsid w:val="00D54916"/>
    <w:rsid w:val="00D75744"/>
    <w:rsid w:val="00D803CB"/>
    <w:rsid w:val="00D824CC"/>
    <w:rsid w:val="00D82AD2"/>
    <w:rsid w:val="00D875B7"/>
    <w:rsid w:val="00D87F70"/>
    <w:rsid w:val="00D90530"/>
    <w:rsid w:val="00DB07BA"/>
    <w:rsid w:val="00DB7A20"/>
    <w:rsid w:val="00DC0BDE"/>
    <w:rsid w:val="00DC39AA"/>
    <w:rsid w:val="00DC5818"/>
    <w:rsid w:val="00DC5AA5"/>
    <w:rsid w:val="00DC7785"/>
    <w:rsid w:val="00DD0F7B"/>
    <w:rsid w:val="00DD699B"/>
    <w:rsid w:val="00DE2E75"/>
    <w:rsid w:val="00DE53D3"/>
    <w:rsid w:val="00DE56D0"/>
    <w:rsid w:val="00E13954"/>
    <w:rsid w:val="00E154B4"/>
    <w:rsid w:val="00E15778"/>
    <w:rsid w:val="00E21026"/>
    <w:rsid w:val="00E246BE"/>
    <w:rsid w:val="00E2567B"/>
    <w:rsid w:val="00E33F5A"/>
    <w:rsid w:val="00E40EBF"/>
    <w:rsid w:val="00E46326"/>
    <w:rsid w:val="00E52A31"/>
    <w:rsid w:val="00E55B6C"/>
    <w:rsid w:val="00E57762"/>
    <w:rsid w:val="00E6390C"/>
    <w:rsid w:val="00E66AD0"/>
    <w:rsid w:val="00E76D3A"/>
    <w:rsid w:val="00E83CE9"/>
    <w:rsid w:val="00E851CE"/>
    <w:rsid w:val="00E86952"/>
    <w:rsid w:val="00E90F71"/>
    <w:rsid w:val="00E92147"/>
    <w:rsid w:val="00EB2FCD"/>
    <w:rsid w:val="00EB37BF"/>
    <w:rsid w:val="00EB5682"/>
    <w:rsid w:val="00EC3300"/>
    <w:rsid w:val="00EC33AA"/>
    <w:rsid w:val="00EC6204"/>
    <w:rsid w:val="00EC7FC3"/>
    <w:rsid w:val="00ED33E0"/>
    <w:rsid w:val="00ED36BD"/>
    <w:rsid w:val="00ED52DC"/>
    <w:rsid w:val="00ED6084"/>
    <w:rsid w:val="00EE1717"/>
    <w:rsid w:val="00EE23B6"/>
    <w:rsid w:val="00EE5CD1"/>
    <w:rsid w:val="00EE6C28"/>
    <w:rsid w:val="00EE762A"/>
    <w:rsid w:val="00EF3A0C"/>
    <w:rsid w:val="00EF6DDA"/>
    <w:rsid w:val="00F038F8"/>
    <w:rsid w:val="00F124C6"/>
    <w:rsid w:val="00F21043"/>
    <w:rsid w:val="00F2140F"/>
    <w:rsid w:val="00F23E81"/>
    <w:rsid w:val="00F26AD9"/>
    <w:rsid w:val="00F30BB4"/>
    <w:rsid w:val="00F31006"/>
    <w:rsid w:val="00F32AC0"/>
    <w:rsid w:val="00F33D0E"/>
    <w:rsid w:val="00F4365F"/>
    <w:rsid w:val="00F43EFA"/>
    <w:rsid w:val="00F46B95"/>
    <w:rsid w:val="00F47767"/>
    <w:rsid w:val="00F55010"/>
    <w:rsid w:val="00F55742"/>
    <w:rsid w:val="00F60E31"/>
    <w:rsid w:val="00F61001"/>
    <w:rsid w:val="00F70976"/>
    <w:rsid w:val="00F760E4"/>
    <w:rsid w:val="00F800FF"/>
    <w:rsid w:val="00F81344"/>
    <w:rsid w:val="00F82225"/>
    <w:rsid w:val="00F82E36"/>
    <w:rsid w:val="00F840C7"/>
    <w:rsid w:val="00F846C9"/>
    <w:rsid w:val="00F84A0F"/>
    <w:rsid w:val="00F87E11"/>
    <w:rsid w:val="00FA204A"/>
    <w:rsid w:val="00FC0691"/>
    <w:rsid w:val="00FC0940"/>
    <w:rsid w:val="00FD1F29"/>
    <w:rsid w:val="00FD52AF"/>
    <w:rsid w:val="00FD77FD"/>
    <w:rsid w:val="00FE4556"/>
    <w:rsid w:val="00FE5302"/>
    <w:rsid w:val="00FE5529"/>
    <w:rsid w:val="00FE67ED"/>
    <w:rsid w:val="00FE7A55"/>
    <w:rsid w:val="00FF1633"/>
    <w:rsid w:val="00FF3FA8"/>
    <w:rsid w:val="00FF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  <w14:docId w14:val="0260E10C"/>
  <w15:chartTrackingRefBased/>
  <w15:docId w15:val="{69167342-7D8C-4261-A176-F455B70B4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e"/>
    <w:qFormat/>
    <w:rsid w:val="00791042"/>
    <w:rPr>
      <w:rFonts w:ascii="Verdana" w:hAnsi="Verdana"/>
      <w:color w:val="000F43"/>
      <w:lang w:val="fr-FR" w:eastAsia="fr-FR"/>
    </w:rPr>
  </w:style>
  <w:style w:type="paragraph" w:styleId="Titre1">
    <w:name w:val="heading 1"/>
    <w:basedOn w:val="Normal"/>
    <w:next w:val="Normal"/>
    <w:link w:val="Titre1Car"/>
    <w:qFormat/>
    <w:pPr>
      <w:keepNext/>
      <w:shd w:val="pct10" w:color="auto" w:fill="auto"/>
      <w:jc w:val="center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qFormat/>
    <w:pPr>
      <w:keepNext/>
      <w:jc w:val="center"/>
      <w:outlineLvl w:val="1"/>
    </w:pPr>
    <w:rPr>
      <w:b/>
      <w:bCs/>
      <w:sz w:val="22"/>
      <w:szCs w:val="22"/>
      <w:lang w:val="x-none" w:eastAsia="x-none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sz w:val="24"/>
      <w:szCs w:val="24"/>
    </w:rPr>
  </w:style>
  <w:style w:type="paragraph" w:styleId="Titre7">
    <w:name w:val="heading 7"/>
    <w:basedOn w:val="Normal"/>
    <w:next w:val="Normal"/>
    <w:qFormat/>
    <w:pPr>
      <w:keepNext/>
      <w:ind w:left="2124"/>
      <w:outlineLvl w:val="6"/>
    </w:pPr>
    <w:rPr>
      <w:rFonts w:ascii="Book Antiqua" w:hAnsi="Book Antiqua"/>
      <w:sz w:val="18"/>
      <w:szCs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pPr>
      <w:ind w:left="1134" w:hanging="1134"/>
    </w:pPr>
    <w:rPr>
      <w:rFonts w:ascii="Dutch" w:hAnsi="Dutch"/>
      <w:sz w:val="22"/>
      <w:szCs w:val="22"/>
    </w:rPr>
  </w:style>
  <w:style w:type="character" w:styleId="Lienhypertexte">
    <w:name w:val="Hyperlink"/>
    <w:rsid w:val="00F61001"/>
    <w:rPr>
      <w:color w:val="0000FF"/>
      <w:u w:val="single"/>
    </w:rPr>
  </w:style>
  <w:style w:type="character" w:customStyle="1" w:styleId="Titre2Car">
    <w:name w:val="Titre 2 Car"/>
    <w:link w:val="Titre2"/>
    <w:rsid w:val="001F0276"/>
    <w:rPr>
      <w:rFonts w:ascii="Bookman Old Style" w:hAnsi="Bookman Old Style"/>
      <w:b/>
      <w:bCs/>
      <w:sz w:val="22"/>
      <w:szCs w:val="22"/>
    </w:rPr>
  </w:style>
  <w:style w:type="character" w:customStyle="1" w:styleId="Titre1Car">
    <w:name w:val="Titre 1 Car"/>
    <w:link w:val="Titre1"/>
    <w:rsid w:val="00E15778"/>
    <w:rPr>
      <w:rFonts w:ascii="Bookman Old Style" w:hAnsi="Bookman Old Style"/>
      <w:b/>
      <w:bCs/>
      <w:sz w:val="24"/>
      <w:szCs w:val="24"/>
      <w:shd w:val="pct10" w:color="auto" w:fill="auto"/>
      <w:lang w:val="fr-FR" w:eastAsia="fr-FR"/>
    </w:rPr>
  </w:style>
  <w:style w:type="paragraph" w:styleId="Textedebulles">
    <w:name w:val="Balloon Text"/>
    <w:basedOn w:val="Normal"/>
    <w:link w:val="TextedebullesCar"/>
    <w:rsid w:val="00D82AD2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rsid w:val="00D82AD2"/>
    <w:rPr>
      <w:rFonts w:ascii="Tahoma" w:hAnsi="Tahoma" w:cs="Tahoma"/>
      <w:sz w:val="16"/>
      <w:szCs w:val="16"/>
    </w:rPr>
  </w:style>
  <w:style w:type="paragraph" w:customStyle="1" w:styleId="csc299d3b8">
    <w:name w:val="csc299d3b8"/>
    <w:basedOn w:val="Normal"/>
    <w:uiPriority w:val="99"/>
    <w:rsid w:val="00C75ED1"/>
    <w:pPr>
      <w:spacing w:line="240" w:lineRule="atLeast"/>
      <w:jc w:val="both"/>
    </w:pPr>
    <w:rPr>
      <w:rFonts w:ascii="Times New Roman" w:eastAsia="Calibri" w:hAnsi="Times New Roman"/>
      <w:sz w:val="24"/>
      <w:szCs w:val="24"/>
      <w:lang w:val="fr-BE" w:eastAsia="fr-BE"/>
    </w:rPr>
  </w:style>
  <w:style w:type="character" w:customStyle="1" w:styleId="csd5d7d2901">
    <w:name w:val="csd5d7d2901"/>
    <w:rsid w:val="00C75ED1"/>
    <w:rPr>
      <w:rFonts w:ascii="Arial" w:hAnsi="Arial" w:cs="Arial" w:hint="default"/>
      <w:b w:val="0"/>
      <w:bCs w:val="0"/>
      <w:i w:val="0"/>
      <w:iCs w:val="0"/>
      <w:color w:val="000000"/>
    </w:rPr>
  </w:style>
  <w:style w:type="paragraph" w:styleId="Paragraphedeliste">
    <w:name w:val="List Paragraph"/>
    <w:aliases w:val="TEXTE,normal"/>
    <w:basedOn w:val="Normal"/>
    <w:link w:val="ParagraphedelisteCar"/>
    <w:uiPriority w:val="34"/>
    <w:qFormat/>
    <w:rsid w:val="00003BF7"/>
    <w:pPr>
      <w:ind w:left="720"/>
    </w:pPr>
    <w:rPr>
      <w:rFonts w:ascii="Calibri" w:eastAsia="Calibri" w:hAnsi="Calibri"/>
      <w:sz w:val="22"/>
      <w:szCs w:val="22"/>
    </w:rPr>
  </w:style>
  <w:style w:type="paragraph" w:styleId="En-tte">
    <w:name w:val="header"/>
    <w:basedOn w:val="Normal"/>
    <w:link w:val="En-tteCar"/>
    <w:rsid w:val="00CD3F3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CD3F3E"/>
    <w:rPr>
      <w:rFonts w:ascii="Bookman Old Style" w:hAnsi="Bookman Old Style"/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CD3F3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CD3F3E"/>
    <w:rPr>
      <w:rFonts w:ascii="Bookman Old Style" w:hAnsi="Bookman Old Style"/>
      <w:lang w:val="fr-FR" w:eastAsia="fr-FR"/>
    </w:rPr>
  </w:style>
  <w:style w:type="paragraph" w:customStyle="1" w:styleId="LLHeading1">
    <w:name w:val="LLHeading 1"/>
    <w:basedOn w:val="Normal"/>
    <w:qFormat/>
    <w:rsid w:val="00DB7A20"/>
    <w:pPr>
      <w:keepNext/>
      <w:numPr>
        <w:numId w:val="11"/>
      </w:numPr>
      <w:suppressAutoHyphens/>
      <w:spacing w:after="200" w:line="280" w:lineRule="atLeast"/>
      <w:jc w:val="both"/>
      <w:outlineLvl w:val="0"/>
    </w:pPr>
    <w:rPr>
      <w:rFonts w:ascii="Arial" w:eastAsia="Calibri" w:hAnsi="Arial"/>
      <w:b/>
      <w:color w:val="auto"/>
      <w:szCs w:val="22"/>
      <w:lang w:val="nl-NL" w:eastAsia="en-US"/>
    </w:rPr>
  </w:style>
  <w:style w:type="paragraph" w:customStyle="1" w:styleId="LLHeading2">
    <w:name w:val="LLHeading 2"/>
    <w:basedOn w:val="Normal"/>
    <w:qFormat/>
    <w:rsid w:val="00DB7A20"/>
    <w:pPr>
      <w:numPr>
        <w:ilvl w:val="1"/>
        <w:numId w:val="11"/>
      </w:numPr>
      <w:suppressAutoHyphens/>
      <w:spacing w:after="200" w:line="280" w:lineRule="atLeast"/>
      <w:jc w:val="both"/>
      <w:outlineLvl w:val="1"/>
    </w:pPr>
    <w:rPr>
      <w:rFonts w:ascii="Arial" w:eastAsia="Calibri" w:hAnsi="Arial"/>
      <w:color w:val="auto"/>
      <w:szCs w:val="22"/>
      <w:lang w:val="nl-NL" w:eastAsia="en-US"/>
    </w:rPr>
  </w:style>
  <w:style w:type="paragraph" w:customStyle="1" w:styleId="LLHeading3">
    <w:name w:val="LLHeading 3"/>
    <w:basedOn w:val="Normal"/>
    <w:qFormat/>
    <w:rsid w:val="00DB7A20"/>
    <w:pPr>
      <w:numPr>
        <w:ilvl w:val="2"/>
        <w:numId w:val="11"/>
      </w:numPr>
      <w:suppressAutoHyphens/>
      <w:spacing w:after="200" w:line="280" w:lineRule="atLeast"/>
      <w:jc w:val="both"/>
      <w:outlineLvl w:val="2"/>
    </w:pPr>
    <w:rPr>
      <w:rFonts w:ascii="Arial" w:eastAsia="Calibri" w:hAnsi="Arial"/>
      <w:color w:val="auto"/>
      <w:szCs w:val="22"/>
      <w:lang w:val="nl-NL" w:eastAsia="en-US"/>
    </w:rPr>
  </w:style>
  <w:style w:type="paragraph" w:customStyle="1" w:styleId="LLHeading4">
    <w:name w:val="LLHeading 4"/>
    <w:basedOn w:val="Normal"/>
    <w:qFormat/>
    <w:rsid w:val="00DB7A20"/>
    <w:pPr>
      <w:numPr>
        <w:ilvl w:val="3"/>
        <w:numId w:val="11"/>
      </w:numPr>
      <w:suppressAutoHyphens/>
      <w:spacing w:after="200" w:line="280" w:lineRule="atLeast"/>
      <w:jc w:val="both"/>
      <w:outlineLvl w:val="3"/>
    </w:pPr>
    <w:rPr>
      <w:rFonts w:ascii="Arial" w:eastAsia="Calibri" w:hAnsi="Arial"/>
      <w:color w:val="auto"/>
      <w:szCs w:val="22"/>
      <w:lang w:val="nl-NL" w:eastAsia="en-US"/>
    </w:rPr>
  </w:style>
  <w:style w:type="paragraph" w:customStyle="1" w:styleId="LLHeading5">
    <w:name w:val="LLHeading 5"/>
    <w:basedOn w:val="Normal"/>
    <w:qFormat/>
    <w:rsid w:val="00DB7A20"/>
    <w:pPr>
      <w:numPr>
        <w:ilvl w:val="4"/>
        <w:numId w:val="11"/>
      </w:numPr>
      <w:suppressAutoHyphens/>
      <w:spacing w:after="200" w:line="280" w:lineRule="atLeast"/>
      <w:jc w:val="both"/>
      <w:outlineLvl w:val="4"/>
    </w:pPr>
    <w:rPr>
      <w:rFonts w:ascii="Arial" w:eastAsia="Calibri" w:hAnsi="Arial"/>
      <w:color w:val="auto"/>
      <w:szCs w:val="22"/>
      <w:lang w:val="nl-NL" w:eastAsia="en-US"/>
    </w:rPr>
  </w:style>
  <w:style w:type="paragraph" w:styleId="Rvision">
    <w:name w:val="Revision"/>
    <w:hidden/>
    <w:uiPriority w:val="99"/>
    <w:semiHidden/>
    <w:rsid w:val="00CF5AB4"/>
    <w:rPr>
      <w:rFonts w:ascii="Verdana" w:hAnsi="Verdana"/>
      <w:color w:val="000F43"/>
      <w:lang w:val="fr-FR" w:eastAsia="fr-FR"/>
    </w:rPr>
  </w:style>
  <w:style w:type="character" w:customStyle="1" w:styleId="ParagraphedelisteCar">
    <w:name w:val="Paragraphe de liste Car"/>
    <w:aliases w:val="TEXTE Car,normal Car"/>
    <w:link w:val="Paragraphedeliste"/>
    <w:uiPriority w:val="34"/>
    <w:locked/>
    <w:rsid w:val="00683FB5"/>
    <w:rPr>
      <w:rFonts w:ascii="Calibri" w:eastAsia="Calibri" w:hAnsi="Calibri"/>
      <w:color w:val="000F43"/>
      <w:sz w:val="22"/>
      <w:szCs w:val="22"/>
      <w:lang w:val="fr-FR" w:eastAsia="fr-FR"/>
    </w:rPr>
  </w:style>
  <w:style w:type="paragraph" w:styleId="Corpsdetexte3">
    <w:name w:val="Body Text 3"/>
    <w:basedOn w:val="Normal"/>
    <w:link w:val="Corpsdetexte3Car"/>
    <w:rsid w:val="0046106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46106D"/>
    <w:rPr>
      <w:rFonts w:ascii="Verdana" w:hAnsi="Verdana"/>
      <w:color w:val="000F43"/>
      <w:sz w:val="16"/>
      <w:szCs w:val="16"/>
      <w:lang w:val="fr-FR" w:eastAsia="fr-FR"/>
    </w:rPr>
  </w:style>
  <w:style w:type="table" w:styleId="Grilledutableau">
    <w:name w:val="Table Grid"/>
    <w:basedOn w:val="TableauNormal"/>
    <w:uiPriority w:val="39"/>
    <w:rsid w:val="00DC0B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">
    <w:name w:val="Tekst"/>
    <w:basedOn w:val="En-tte"/>
    <w:rsid w:val="00E246BE"/>
    <w:pPr>
      <w:tabs>
        <w:tab w:val="clear" w:pos="4536"/>
        <w:tab w:val="clear" w:pos="9072"/>
        <w:tab w:val="right" w:pos="1560"/>
        <w:tab w:val="left" w:pos="1701"/>
      </w:tabs>
      <w:spacing w:before="20"/>
      <w:ind w:firstLine="284"/>
      <w:jc w:val="both"/>
    </w:pPr>
    <w:rPr>
      <w:rFonts w:ascii="Arial" w:hAnsi="Arial"/>
      <w:color w:val="000000"/>
      <w:sz w:val="18"/>
      <w:lang w:val="fr-BE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s://intranet-web-chp.bureautique.local/sites/default/files/public/user_files/Icones%20fichiers/Logo-GP-Fond-Clair.png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FED3B-7CB7-4A79-862B-68F1C66E2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5568</Characters>
  <Application>Microsoft Office Word</Application>
  <DocSecurity>0</DocSecurity>
  <Lines>46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ASSEMBLEE GENERALE</vt:lpstr>
    </vt:vector>
  </TitlesOfParts>
  <Company>Hôpital Ambroise Paré</Company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ASSEMBLEE GENERALE</dc:title>
  <dc:subject/>
  <dc:creator>Andrée DELAUNOIS</dc:creator>
  <cp:keywords/>
  <cp:lastModifiedBy>SIDDI Désirée</cp:lastModifiedBy>
  <cp:revision>2</cp:revision>
  <cp:lastPrinted>2023-02-06T15:03:00Z</cp:lastPrinted>
  <dcterms:created xsi:type="dcterms:W3CDTF">2025-11-14T09:25:00Z</dcterms:created>
  <dcterms:modified xsi:type="dcterms:W3CDTF">2025-11-14T09:25:00Z</dcterms:modified>
</cp:coreProperties>
</file>